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B9AD" w14:textId="77777777" w:rsidR="00A6587E" w:rsidRPr="00943A49" w:rsidRDefault="00A6587E" w:rsidP="00A6587E">
      <w:pPr>
        <w:ind w:right="-993"/>
        <w:rPr>
          <w:i/>
        </w:rPr>
      </w:pPr>
      <w:r w:rsidRPr="00943A49">
        <w:t xml:space="preserve">    </w:t>
      </w:r>
      <w:r w:rsidRPr="00943A49">
        <w:rPr>
          <w:noProof/>
        </w:rPr>
        <w:drawing>
          <wp:inline distT="0" distB="0" distL="0" distR="0" wp14:anchorId="091D68F4" wp14:editId="48501D6D">
            <wp:extent cx="1009650" cy="1466850"/>
            <wp:effectExtent l="0" t="0" r="0" b="0"/>
            <wp:docPr id="1905637822" name="Imagine 7" descr="Stema Românie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tema României - Wikipedia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                                 </w:t>
      </w:r>
      <w:r>
        <w:t xml:space="preserve">  </w:t>
      </w:r>
      <w:r w:rsidRPr="00943A49">
        <w:t xml:space="preserve">                                 </w:t>
      </w:r>
      <w:r w:rsidRPr="00943A49">
        <w:tab/>
      </w:r>
      <w:r w:rsidRPr="00943A49">
        <w:rPr>
          <w:noProof/>
        </w:rPr>
        <w:drawing>
          <wp:inline distT="0" distB="0" distL="0" distR="0" wp14:anchorId="4485AEB2" wp14:editId="578BC32C">
            <wp:extent cx="1323975" cy="1457325"/>
            <wp:effectExtent l="0" t="0" r="9525" b="9525"/>
            <wp:docPr id="2109433975" name="I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3A49">
        <w:t xml:space="preserve">           </w:t>
      </w:r>
    </w:p>
    <w:p w14:paraId="79BC0E91" w14:textId="77777777" w:rsidR="00A6587E" w:rsidRPr="00943A49" w:rsidRDefault="00A6587E" w:rsidP="00A6587E">
      <w:pPr>
        <w:rPr>
          <w:b/>
        </w:rPr>
      </w:pP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B4707" wp14:editId="3C709B6E">
                <wp:simplePos x="0" y="0"/>
                <wp:positionH relativeFrom="column">
                  <wp:posOffset>5715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801719690" name="Dreptunghi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F0470" id="Dreptunghi 10" o:spid="_x0000_s1026" style="position:absolute;margin-left:.45pt;margin-top:18.05pt;width:161.5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n+A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" fillcolor="blue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7942A" wp14:editId="08CBFADC">
                <wp:simplePos x="0" y="0"/>
                <wp:positionH relativeFrom="column">
                  <wp:posOffset>2057400</wp:posOffset>
                </wp:positionH>
                <wp:positionV relativeFrom="paragraph">
                  <wp:posOffset>229235</wp:posOffset>
                </wp:positionV>
                <wp:extent cx="2051685" cy="114300"/>
                <wp:effectExtent l="0" t="0" r="5715" b="0"/>
                <wp:wrapNone/>
                <wp:docPr id="1956187452" name="Dreptunghi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17925" id="Dreptunghi 9" o:spid="_x0000_s1026" style="position:absolute;margin-left:162pt;margin-top:18.05pt;width:161.55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" fillcolor="yellow" stroked="f" strokecolor="gray">
                <v:stroke joinstyle="round"/>
              </v:rect>
            </w:pict>
          </mc:Fallback>
        </mc:AlternateContent>
      </w:r>
      <w:r w:rsidRPr="00943A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3771B" wp14:editId="46DD0E97">
                <wp:simplePos x="0" y="0"/>
                <wp:positionH relativeFrom="column">
                  <wp:posOffset>4114800</wp:posOffset>
                </wp:positionH>
                <wp:positionV relativeFrom="paragraph">
                  <wp:posOffset>229235</wp:posOffset>
                </wp:positionV>
                <wp:extent cx="2051685" cy="107950"/>
                <wp:effectExtent l="0" t="0" r="5715" b="6350"/>
                <wp:wrapNone/>
                <wp:docPr id="1786007445" name="Dreptunghi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B0671" id="Dreptunghi 8" o:spid="_x0000_s1026" style="position:absolute;margin-left:324pt;margin-top:18.05pt;width:161.55pt;height:8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" fillcolor="red" stroked="f" strokecolor="gray">
                <v:stroke joinstyle="round"/>
              </v:rect>
            </w:pict>
          </mc:Fallback>
        </mc:AlternateContent>
      </w:r>
      <w:r w:rsidRPr="00943A49">
        <w:rPr>
          <w:b/>
        </w:rPr>
        <w:tab/>
      </w:r>
    </w:p>
    <w:p w14:paraId="3E87C005" w14:textId="77777777" w:rsidR="00A6587E" w:rsidRDefault="00A6587E" w:rsidP="00A6587E">
      <w:pPr>
        <w:jc w:val="center"/>
      </w:pPr>
    </w:p>
    <w:p w14:paraId="78DE56A8" w14:textId="0A9C1A3C" w:rsidR="00A6587E" w:rsidRPr="002B7DD0" w:rsidRDefault="00A6587E" w:rsidP="00A6587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4608652"/>
      <w:r w:rsidRPr="002B7DD0">
        <w:rPr>
          <w:rFonts w:ascii="Times New Roman" w:hAnsi="Times New Roman" w:cs="Times New Roman"/>
          <w:b/>
          <w:bCs/>
          <w:sz w:val="24"/>
          <w:szCs w:val="24"/>
        </w:rPr>
        <w:t>HOTARARE</w:t>
      </w:r>
    </w:p>
    <w:p w14:paraId="04AF58E1" w14:textId="439FF914" w:rsidR="00A6587E" w:rsidRPr="002B7DD0" w:rsidRDefault="00A6587E" w:rsidP="00A6587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DD0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990985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2B7DD0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B7DD0">
        <w:rPr>
          <w:rFonts w:ascii="Times New Roman" w:hAnsi="Times New Roman" w:cs="Times New Roman"/>
          <w:b/>
          <w:bCs/>
          <w:sz w:val="24"/>
          <w:szCs w:val="24"/>
        </w:rPr>
        <w:t>.07.2025</w:t>
      </w:r>
    </w:p>
    <w:p w14:paraId="55F16E4D" w14:textId="77777777" w:rsidR="00A6587E" w:rsidRPr="002B7DD0" w:rsidRDefault="00A6587E" w:rsidP="00A6587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DD0">
        <w:rPr>
          <w:rFonts w:ascii="Times New Roman" w:hAnsi="Times New Roman" w:cs="Times New Roman"/>
          <w:b/>
          <w:bCs/>
          <w:sz w:val="24"/>
          <w:szCs w:val="24"/>
        </w:rPr>
        <w:t>Privind dezmembrarea unui imobil -teren aflat in domeniul public al comunei Drajna</w:t>
      </w:r>
    </w:p>
    <w:p w14:paraId="2A217384" w14:textId="77777777" w:rsidR="00A6587E" w:rsidRPr="002B7DD0" w:rsidRDefault="00A6587E" w:rsidP="00A6587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605945E0" w14:textId="77777777" w:rsidR="00A6587E" w:rsidRPr="002B7DD0" w:rsidRDefault="00A6587E" w:rsidP="00A6587E">
      <w:pPr>
        <w:pStyle w:val="Frspaiere"/>
        <w:ind w:left="708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Consiliul Local al comunei Drajna,                                                                                                  Avand in vedere:</w:t>
      </w:r>
    </w:p>
    <w:p w14:paraId="5BDA81AF" w14:textId="24E8BFEC" w:rsidR="00A6587E" w:rsidRPr="002B7DD0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- proiectul de hotarare initiat de primarul comunei Drajna, insotit de referatul de aprobare nr. 7825/28.07.2025 si raportul de specialitate al  compartimentului de resort nr.</w:t>
      </w:r>
      <w:r>
        <w:rPr>
          <w:rFonts w:ascii="Times New Roman" w:hAnsi="Times New Roman" w:cs="Times New Roman"/>
          <w:sz w:val="24"/>
          <w:szCs w:val="24"/>
        </w:rPr>
        <w:t xml:space="preserve"> 7875</w:t>
      </w:r>
      <w:r w:rsidRPr="002B7DD0">
        <w:rPr>
          <w:rFonts w:ascii="Times New Roman" w:hAnsi="Times New Roman" w:cs="Times New Roman"/>
          <w:sz w:val="24"/>
          <w:szCs w:val="24"/>
        </w:rPr>
        <w:t>/28.07.2025</w:t>
      </w:r>
    </w:p>
    <w:p w14:paraId="68ADF236" w14:textId="77777777" w:rsidR="00A6587E" w:rsidRPr="002B7DD0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Certificatul de urbanism nr. 45/10.07.2025</w:t>
      </w:r>
    </w:p>
    <w:p w14:paraId="7431E113" w14:textId="77777777" w:rsidR="00A6587E" w:rsidRPr="002B7DD0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- avizele de legalitate ale Comisiilor Consiliului Local</w:t>
      </w:r>
    </w:p>
    <w:p w14:paraId="38947F7A" w14:textId="77777777" w:rsidR="00A6587E" w:rsidRPr="002B7DD0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In conformitate cu prevederile:</w:t>
      </w:r>
    </w:p>
    <w:p w14:paraId="33EB429D" w14:textId="77777777" w:rsidR="00A6587E" w:rsidRPr="002B7DD0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-OUG 57/2019 -Cod Administrativ art. 129 alin 2, lit.c,</w:t>
      </w:r>
    </w:p>
    <w:p w14:paraId="63674BF6" w14:textId="77777777" w:rsidR="00A6587E" w:rsidRPr="002B7DD0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-Legea 7/1996- legea cadastrului</w:t>
      </w:r>
    </w:p>
    <w:p w14:paraId="0CDA0EC9" w14:textId="77777777" w:rsidR="00A6587E" w:rsidRPr="002B7DD0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-Ordinul 600/2023 privind Regulamentul de avizare, receptie si inscriere in evidentele de cadastru si carte funciara, art. 79, art.80</w:t>
      </w:r>
    </w:p>
    <w:p w14:paraId="2475F682" w14:textId="77777777" w:rsidR="00A6587E" w:rsidRPr="002B7DD0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-Referatul de Admitere (dezmembrare teren) nr.19233/16.07.2025</w:t>
      </w:r>
    </w:p>
    <w:p w14:paraId="5C7EA9A0" w14:textId="77777777" w:rsidR="00A6587E" w:rsidRPr="002B7DD0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>-Planul de amplasament si delimitare a imobilului cu propunere de dezmembrare intocmit de TUCEZ TOPSERV SRL</w:t>
      </w:r>
    </w:p>
    <w:p w14:paraId="023E3526" w14:textId="77777777" w:rsidR="00A6587E" w:rsidRPr="002B7DD0" w:rsidRDefault="00A6587E" w:rsidP="00A6587E">
      <w:pPr>
        <w:pStyle w:val="Frspaiere"/>
        <w:ind w:firstLine="708"/>
        <w:rPr>
          <w:rFonts w:ascii="Times New Roman" w:hAnsi="Times New Roman" w:cs="Times New Roman"/>
          <w:sz w:val="24"/>
          <w:szCs w:val="24"/>
        </w:rPr>
      </w:pPr>
      <w:r w:rsidRPr="002B7DD0">
        <w:rPr>
          <w:rFonts w:ascii="Times New Roman" w:hAnsi="Times New Roman" w:cs="Times New Roman"/>
          <w:sz w:val="24"/>
          <w:szCs w:val="24"/>
        </w:rPr>
        <w:t xml:space="preserve">In temeiul art. 196 alin 1 lit a din OUG 57/2019 Cod administrativ cu modificarile si completarile ulterioare </w:t>
      </w:r>
    </w:p>
    <w:p w14:paraId="27899400" w14:textId="77777777" w:rsidR="00A6587E" w:rsidRPr="002B7DD0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3FF8962" w14:textId="77777777" w:rsidR="00A6587E" w:rsidRPr="002B7DD0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D466D16" w14:textId="2EF23145" w:rsidR="00A6587E" w:rsidRPr="002B7DD0" w:rsidRDefault="00A6587E" w:rsidP="00A6587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HOTARASTE</w:t>
      </w:r>
      <w:r w:rsidRPr="002B7DD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D3C1D3" w14:textId="77777777" w:rsidR="00A6587E" w:rsidRPr="002B7DD0" w:rsidRDefault="00A6587E" w:rsidP="00A6587E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FBDE0" w14:textId="77777777" w:rsidR="00A6587E" w:rsidRPr="008227A2" w:rsidRDefault="00A6587E" w:rsidP="00A6587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227A2">
        <w:rPr>
          <w:rFonts w:ascii="Times New Roman" w:hAnsi="Times New Roman" w:cs="Times New Roman"/>
          <w:sz w:val="24"/>
          <w:szCs w:val="24"/>
        </w:rPr>
        <w:t>ART. 1. Se aproba dezmembrarea imobilului -teren   extravilan, faneata in suprafata de 61</w:t>
      </w:r>
      <w:r>
        <w:rPr>
          <w:rFonts w:ascii="Times New Roman" w:hAnsi="Times New Roman" w:cs="Times New Roman"/>
          <w:sz w:val="24"/>
          <w:szCs w:val="24"/>
        </w:rPr>
        <w:t>, 00 ha</w:t>
      </w:r>
      <w:r w:rsidRPr="008227A2">
        <w:rPr>
          <w:rFonts w:ascii="Times New Roman" w:hAnsi="Times New Roman" w:cs="Times New Roman"/>
          <w:sz w:val="24"/>
          <w:szCs w:val="24"/>
        </w:rPr>
        <w:t xml:space="preserve"> ,  NC 23518,  T 47, P 2114, inscris in Cartea Funciara a comunei Drajna  nr. 23518, situat in comuna Drajna, judetul Prahova in doua loturi:</w:t>
      </w:r>
    </w:p>
    <w:p w14:paraId="4DE42EE3" w14:textId="77777777" w:rsidR="00A6587E" w:rsidRPr="008227A2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227A2">
        <w:rPr>
          <w:rFonts w:ascii="Times New Roman" w:hAnsi="Times New Roman" w:cs="Times New Roman"/>
          <w:sz w:val="24"/>
          <w:szCs w:val="24"/>
        </w:rPr>
        <w:t>LOTUL 1 -  20</w:t>
      </w:r>
      <w:r>
        <w:rPr>
          <w:rFonts w:ascii="Times New Roman" w:hAnsi="Times New Roman" w:cs="Times New Roman"/>
          <w:sz w:val="24"/>
          <w:szCs w:val="24"/>
        </w:rPr>
        <w:t>,00 ha</w:t>
      </w:r>
      <w:r w:rsidRPr="008227A2">
        <w:rPr>
          <w:rFonts w:ascii="Times New Roman" w:hAnsi="Times New Roman" w:cs="Times New Roman"/>
          <w:sz w:val="24"/>
          <w:szCs w:val="24"/>
        </w:rPr>
        <w:t xml:space="preserve"> NC 24024, categorie de folosinta faneata</w:t>
      </w:r>
    </w:p>
    <w:p w14:paraId="45E7A59D" w14:textId="77777777" w:rsidR="00A6587E" w:rsidRPr="008227A2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227A2">
        <w:rPr>
          <w:rFonts w:ascii="Times New Roman" w:hAnsi="Times New Roman" w:cs="Times New Roman"/>
          <w:sz w:val="24"/>
          <w:szCs w:val="24"/>
        </w:rPr>
        <w:t>LOTUL 2 – 41</w:t>
      </w:r>
      <w:r>
        <w:rPr>
          <w:rFonts w:ascii="Times New Roman" w:hAnsi="Times New Roman" w:cs="Times New Roman"/>
          <w:sz w:val="24"/>
          <w:szCs w:val="24"/>
        </w:rPr>
        <w:t xml:space="preserve">,00 ha </w:t>
      </w:r>
      <w:r w:rsidRPr="008227A2">
        <w:rPr>
          <w:rFonts w:ascii="Times New Roman" w:hAnsi="Times New Roman" w:cs="Times New Roman"/>
          <w:sz w:val="24"/>
          <w:szCs w:val="24"/>
        </w:rPr>
        <w:t xml:space="preserve"> NC 2402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27A2">
        <w:rPr>
          <w:rFonts w:ascii="Times New Roman" w:hAnsi="Times New Roman" w:cs="Times New Roman"/>
          <w:sz w:val="24"/>
          <w:szCs w:val="24"/>
        </w:rPr>
        <w:t>, categorie de folosinta  faneata</w:t>
      </w:r>
    </w:p>
    <w:p w14:paraId="62C94822" w14:textId="77777777" w:rsidR="00A6587E" w:rsidRPr="008227A2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227A2">
        <w:rPr>
          <w:rFonts w:ascii="Times New Roman" w:hAnsi="Times New Roman" w:cs="Times New Roman"/>
          <w:sz w:val="24"/>
          <w:szCs w:val="24"/>
        </w:rPr>
        <w:tab/>
        <w:t>ART. 2.Se insuseste lucrarea de specialitate denumita „Plan de Amplasament si delimitare a imobilului cu propunere de dezmembrare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Pr="008227A2">
        <w:rPr>
          <w:rFonts w:ascii="Times New Roman" w:hAnsi="Times New Roman" w:cs="Times New Roman"/>
          <w:sz w:val="24"/>
          <w:szCs w:val="24"/>
        </w:rPr>
        <w:t xml:space="preserve"> conform anexei la prezenta hotarare.</w:t>
      </w:r>
    </w:p>
    <w:p w14:paraId="5EE120DC" w14:textId="77777777" w:rsidR="00A6587E" w:rsidRPr="008227A2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227A2">
        <w:rPr>
          <w:rFonts w:ascii="Times New Roman" w:hAnsi="Times New Roman" w:cs="Times New Roman"/>
          <w:sz w:val="24"/>
          <w:szCs w:val="24"/>
        </w:rPr>
        <w:tab/>
        <w:t>ART. 3. Primarul comunei Drajna va duce  la indeplinire prevederile prezentei hotarari.</w:t>
      </w:r>
    </w:p>
    <w:p w14:paraId="7DB66FF6" w14:textId="77777777" w:rsidR="00A6587E" w:rsidRPr="008227A2" w:rsidRDefault="00A6587E" w:rsidP="00A6587E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227A2">
        <w:rPr>
          <w:rFonts w:ascii="Times New Roman" w:hAnsi="Times New Roman" w:cs="Times New Roman"/>
          <w:sz w:val="24"/>
          <w:szCs w:val="24"/>
        </w:rPr>
        <w:tab/>
        <w:t>ART. 4. De aducerea la cunostinta persoanelor si institutiilor interesate raspunde secretarul general al UAT.</w:t>
      </w:r>
    </w:p>
    <w:p w14:paraId="241FE2D0" w14:textId="77777777" w:rsidR="0014484A" w:rsidRPr="00190D5F" w:rsidRDefault="0014484A" w:rsidP="0014484A"/>
    <w:p w14:paraId="764D0C5E" w14:textId="77777777" w:rsidR="0014484A" w:rsidRPr="00512F28" w:rsidRDefault="0014484A" w:rsidP="0014484A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>PRESEDINTE SEDINTA,                                                              CONTRASEMNEAZA,</w:t>
      </w:r>
    </w:p>
    <w:p w14:paraId="04E064F1" w14:textId="77777777" w:rsidR="0014484A" w:rsidRPr="00512F28" w:rsidRDefault="0014484A" w:rsidP="0014484A">
      <w:pPr>
        <w:pStyle w:val="Frspaiere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LUNGU PUIU                                                                            </w:t>
      </w:r>
      <w:r w:rsidRPr="00512F28">
        <w:rPr>
          <w:rFonts w:ascii="Times New Roman" w:hAnsi="Times New Roman" w:cs="Times New Roman"/>
          <w:sz w:val="24"/>
          <w:szCs w:val="24"/>
        </w:rPr>
        <w:t>SECRETAR GENERAL UAT,</w:t>
      </w:r>
    </w:p>
    <w:p w14:paraId="2F8D2F85" w14:textId="77777777" w:rsidR="0014484A" w:rsidRPr="00512F28" w:rsidRDefault="0014484A" w:rsidP="0014484A">
      <w:pPr>
        <w:pStyle w:val="Frspaiere11"/>
        <w:rPr>
          <w:rFonts w:ascii="Times New Roman" w:hAnsi="Times New Roman" w:cs="Times New Roman"/>
          <w:sz w:val="24"/>
          <w:szCs w:val="24"/>
        </w:rPr>
      </w:pP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</w:r>
      <w:r w:rsidRPr="00512F28">
        <w:rPr>
          <w:rFonts w:ascii="Times New Roman" w:hAnsi="Times New Roman" w:cs="Times New Roman"/>
          <w:sz w:val="24"/>
          <w:szCs w:val="24"/>
        </w:rPr>
        <w:tab/>
        <w:t xml:space="preserve">          RACOVITA RAMONA</w:t>
      </w:r>
    </w:p>
    <w:p w14:paraId="5664BD1C" w14:textId="77777777" w:rsidR="0014484A" w:rsidRDefault="0014484A" w:rsidP="0014484A">
      <w:pPr>
        <w:pStyle w:val="Frspaiere11"/>
        <w:rPr>
          <w:rFonts w:ascii="Times New Roman" w:hAnsi="Times New Roman" w:cs="Times New Roman"/>
          <w:sz w:val="24"/>
          <w:szCs w:val="24"/>
        </w:rPr>
      </w:pPr>
    </w:p>
    <w:p w14:paraId="71B7B30F" w14:textId="77777777" w:rsidR="0014484A" w:rsidRPr="00512F28" w:rsidRDefault="0014484A" w:rsidP="0014484A">
      <w:pPr>
        <w:pStyle w:val="Frspaiere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214"/>
        <w:gridCol w:w="1455"/>
        <w:gridCol w:w="1620"/>
        <w:gridCol w:w="1440"/>
        <w:gridCol w:w="1905"/>
      </w:tblGrid>
      <w:tr w:rsidR="0014484A" w:rsidRPr="00512F28" w14:paraId="3BC663BA" w14:textId="77777777" w:rsidTr="00FA196A">
        <w:trPr>
          <w:trHeight w:val="95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D4920" w14:textId="77777777" w:rsidR="0014484A" w:rsidRPr="00512F28" w:rsidRDefault="0014484A" w:rsidP="00FA196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2213" w14:textId="77777777" w:rsidR="0014484A" w:rsidRPr="00512F28" w:rsidRDefault="0014484A" w:rsidP="00FA196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F764" w14:textId="77777777" w:rsidR="0014484A" w:rsidRPr="00512F28" w:rsidRDefault="0014484A" w:rsidP="00FA196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D6B8E" w14:textId="77777777" w:rsidR="0014484A" w:rsidRPr="00512F28" w:rsidRDefault="0014484A" w:rsidP="00FA196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F136" w14:textId="77777777" w:rsidR="0014484A" w:rsidRPr="00512F28" w:rsidRDefault="0014484A" w:rsidP="00FA196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A185" w14:textId="77777777" w:rsidR="0014484A" w:rsidRPr="00512F28" w:rsidRDefault="0014484A" w:rsidP="00FA196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Nr. voturi „abtinere”</w:t>
            </w:r>
          </w:p>
        </w:tc>
      </w:tr>
      <w:tr w:rsidR="0014484A" w:rsidRPr="00512F28" w14:paraId="089B8A79" w14:textId="77777777" w:rsidTr="0014484A">
        <w:trPr>
          <w:trHeight w:val="61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AC83" w14:textId="01AD60B3" w:rsidR="0014484A" w:rsidRPr="00512F28" w:rsidRDefault="0014484A" w:rsidP="00FA196A">
            <w:pPr>
              <w:pStyle w:val="Subtitlu"/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DE INDATA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048B" w14:textId="77777777" w:rsidR="0014484A" w:rsidRPr="00512F28" w:rsidRDefault="0014484A" w:rsidP="00FA196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F2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211FF" w14:textId="486E6861" w:rsidR="0014484A" w:rsidRPr="00512F28" w:rsidRDefault="0014484A" w:rsidP="00FA196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96B1B" w14:textId="0100CF5A" w:rsidR="0014484A" w:rsidRPr="00512F28" w:rsidRDefault="0014484A" w:rsidP="00FA196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D43B" w14:textId="77777777" w:rsidR="0014484A" w:rsidRPr="00512F28" w:rsidRDefault="0014484A" w:rsidP="00FA196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CB13" w14:textId="77777777" w:rsidR="0014484A" w:rsidRPr="00512F28" w:rsidRDefault="0014484A" w:rsidP="00FA196A">
            <w:pPr>
              <w:pStyle w:val="Subtitlu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21BED04" w14:textId="77777777" w:rsidR="0014484A" w:rsidRPr="00190D5F" w:rsidRDefault="0014484A" w:rsidP="0014484A">
      <w:pPr>
        <w:rPr>
          <w:b/>
          <w:bCs/>
        </w:rPr>
      </w:pPr>
    </w:p>
    <w:p w14:paraId="66C92537" w14:textId="77777777" w:rsidR="001837A7" w:rsidRDefault="001837A7"/>
    <w:sectPr w:rsidR="001837A7" w:rsidSect="00A6587E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F2"/>
    <w:rsid w:val="0003252D"/>
    <w:rsid w:val="00103D65"/>
    <w:rsid w:val="0014484A"/>
    <w:rsid w:val="001837A7"/>
    <w:rsid w:val="00230133"/>
    <w:rsid w:val="002765C9"/>
    <w:rsid w:val="002D3EC9"/>
    <w:rsid w:val="003A389A"/>
    <w:rsid w:val="003F31E5"/>
    <w:rsid w:val="004C132C"/>
    <w:rsid w:val="004F640D"/>
    <w:rsid w:val="006005F7"/>
    <w:rsid w:val="0082076C"/>
    <w:rsid w:val="00850310"/>
    <w:rsid w:val="009475BF"/>
    <w:rsid w:val="00990985"/>
    <w:rsid w:val="00A36ABE"/>
    <w:rsid w:val="00A567F2"/>
    <w:rsid w:val="00A6587E"/>
    <w:rsid w:val="00AA3E7D"/>
    <w:rsid w:val="00AC545C"/>
    <w:rsid w:val="00BF12CA"/>
    <w:rsid w:val="00C4429C"/>
    <w:rsid w:val="00C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078D"/>
  <w15:chartTrackingRefBased/>
  <w15:docId w15:val="{6FB33656-65F0-42B9-AB8A-60E014F7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87E"/>
  </w:style>
  <w:style w:type="paragraph" w:styleId="Titlu1">
    <w:name w:val="heading 1"/>
    <w:basedOn w:val="Normal"/>
    <w:next w:val="Normal"/>
    <w:link w:val="Titlu1Caracter"/>
    <w:uiPriority w:val="9"/>
    <w:qFormat/>
    <w:rsid w:val="00A56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56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56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56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56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56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56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56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56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56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56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56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567F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567F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567F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567F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567F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567F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56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56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qFormat/>
    <w:rsid w:val="00A56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rsid w:val="00A56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56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567F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567F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567F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56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567F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567F2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A6587E"/>
    <w:pPr>
      <w:spacing w:after="0" w:line="240" w:lineRule="auto"/>
    </w:pPr>
  </w:style>
  <w:style w:type="paragraph" w:customStyle="1" w:styleId="Frspaiere11">
    <w:name w:val="Fără spațiere11"/>
    <w:qFormat/>
    <w:rsid w:val="0014484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344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3</cp:revision>
  <cp:lastPrinted>2025-07-29T11:34:00Z</cp:lastPrinted>
  <dcterms:created xsi:type="dcterms:W3CDTF">2025-07-29T07:05:00Z</dcterms:created>
  <dcterms:modified xsi:type="dcterms:W3CDTF">2025-07-29T12:56:00Z</dcterms:modified>
</cp:coreProperties>
</file>