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4A3D" w14:textId="77777777" w:rsidR="004717FD" w:rsidRPr="00943A49" w:rsidRDefault="004717FD" w:rsidP="004717FD">
      <w:pPr>
        <w:rPr>
          <w:i/>
        </w:rPr>
      </w:pPr>
      <w:r w:rsidRPr="00D033DB">
        <w:rPr>
          <w:lang w:val="it-IT"/>
        </w:rPr>
        <w:t xml:space="preserve"> </w:t>
      </w:r>
      <w:r w:rsidRPr="00943A49">
        <w:t xml:space="preserve">     </w:t>
      </w:r>
      <w:r w:rsidRPr="00943A49">
        <w:rPr>
          <w:noProof/>
        </w:rPr>
        <w:drawing>
          <wp:inline distT="0" distB="0" distL="0" distR="0" wp14:anchorId="78172EC5" wp14:editId="2C6A2D62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005BDF26" wp14:editId="5F8C6069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4581F6B4" w14:textId="77777777" w:rsidR="004717FD" w:rsidRPr="00943A49" w:rsidRDefault="004717FD" w:rsidP="004717FD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B9169" wp14:editId="7EE63545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EFCB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686E2" wp14:editId="09C17ED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60FFC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AF549" wp14:editId="0E10D7CD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148BE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25E22A7D" w14:textId="77777777" w:rsidR="004717FD" w:rsidRDefault="004717FD" w:rsidP="004717F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084C1BE" w14:textId="1DBF395C" w:rsidR="004717FD" w:rsidRPr="00F950DF" w:rsidRDefault="004717FD" w:rsidP="004717F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DF">
        <w:rPr>
          <w:rFonts w:ascii="Times New Roman" w:hAnsi="Times New Roman" w:cs="Times New Roman"/>
          <w:b/>
          <w:bCs/>
          <w:sz w:val="24"/>
          <w:szCs w:val="24"/>
        </w:rPr>
        <w:t>HOTARARE NR.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1B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50D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81B74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F950DF">
        <w:rPr>
          <w:rFonts w:ascii="Times New Roman" w:hAnsi="Times New Roman" w:cs="Times New Roman"/>
          <w:b/>
          <w:bCs/>
          <w:sz w:val="24"/>
          <w:szCs w:val="24"/>
        </w:rPr>
        <w:t>03.2025</w:t>
      </w:r>
    </w:p>
    <w:p w14:paraId="3009890A" w14:textId="77777777" w:rsidR="004717FD" w:rsidRDefault="004717FD" w:rsidP="004717F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DF">
        <w:rPr>
          <w:rFonts w:ascii="Times New Roman" w:hAnsi="Times New Roman" w:cs="Times New Roman"/>
          <w:b/>
          <w:bCs/>
          <w:sz w:val="24"/>
          <w:szCs w:val="24"/>
        </w:rPr>
        <w:t xml:space="preserve">Privind  modificarea </w:t>
      </w:r>
      <w:proofErr w:type="spellStart"/>
      <w:r w:rsidRPr="00F950DF">
        <w:rPr>
          <w:rFonts w:ascii="Times New Roman" w:hAnsi="Times New Roman" w:cs="Times New Roman"/>
          <w:b/>
          <w:bCs/>
          <w:sz w:val="24"/>
          <w:szCs w:val="24"/>
        </w:rPr>
        <w:t>hcl</w:t>
      </w:r>
      <w:proofErr w:type="spellEnd"/>
      <w:r w:rsidRPr="00F950DF">
        <w:rPr>
          <w:rFonts w:ascii="Times New Roman" w:hAnsi="Times New Roman" w:cs="Times New Roman"/>
          <w:b/>
          <w:bCs/>
          <w:sz w:val="24"/>
          <w:szCs w:val="24"/>
        </w:rPr>
        <w:t xml:space="preserve"> 82/20.12.202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8DB1793" w14:textId="77777777" w:rsidR="004717FD" w:rsidRPr="00F950DF" w:rsidRDefault="004717FD" w:rsidP="004717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246588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Consiliul local al comunei Drajna, </w:t>
      </w:r>
    </w:p>
    <w:p w14:paraId="7757C115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950D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in vedere proiectul de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de primar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F950DF">
        <w:rPr>
          <w:rFonts w:ascii="Times New Roman" w:hAnsi="Times New Roman" w:cs="Times New Roman"/>
          <w:sz w:val="24"/>
          <w:szCs w:val="24"/>
        </w:rPr>
        <w:t xml:space="preserve"> comunei Drajna,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de referatul de aprobare nr.3106/19.03.2025 si raportul de specialitate nr.3109/19.03.2025 al compartimentului de resort, </w:t>
      </w:r>
    </w:p>
    <w:p w14:paraId="7C97490C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conformitae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cu prevederile</w:t>
      </w:r>
    </w:p>
    <w:p w14:paraId="52DA4C77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-Legii 310/2022 de modificare a prevederilor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187 alin 2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din legea 95/2006, republicata privind reforma in domeniul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>,</w:t>
      </w:r>
    </w:p>
    <w:p w14:paraId="1BB45BDB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-art. 59 din legea 24/2000 republicata privind normele de tehnica legislativa pentru elaborarea actelor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normatve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>,</w:t>
      </w:r>
    </w:p>
    <w:p w14:paraId="7134A63D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950D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in vedere avizele de legalitate ale comisiilor Consiliului Local</w:t>
      </w:r>
    </w:p>
    <w:p w14:paraId="0BDA6F85" w14:textId="77777777" w:rsidR="004717FD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In temeiul art. 196 alin (1)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din OUG 57/2019 Cod administrativ,</w:t>
      </w:r>
    </w:p>
    <w:p w14:paraId="55F4F072" w14:textId="77777777" w:rsidR="004717FD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30B928EC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4A63A19A" w14:textId="7C459323" w:rsidR="004717FD" w:rsidRDefault="00181B74" w:rsidP="004717F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HOTARARE</w:t>
      </w:r>
      <w:r w:rsidR="004717FD" w:rsidRPr="00F950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3B6FCD" w14:textId="77777777" w:rsidR="004717FD" w:rsidRPr="00F950DF" w:rsidRDefault="004717FD" w:rsidP="004717F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D0A06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>ARTICOL UNIC: Se modifica  HCL nr. 82/202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50DF">
        <w:rPr>
          <w:rFonts w:ascii="Times New Roman" w:hAnsi="Times New Roman" w:cs="Times New Roman"/>
          <w:sz w:val="24"/>
          <w:szCs w:val="24"/>
        </w:rPr>
        <w:t xml:space="preserve"> care va avea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cuprins:</w:t>
      </w:r>
    </w:p>
    <w:p w14:paraId="5AB68070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Art. 1: Se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membrii titulari in Consiliul de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al spitalului de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Drajna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consilieri locali: dna CIRSTEA OANA, dl BUZEA IONUT si dna POPA LILIANA</w:t>
      </w:r>
    </w:p>
    <w:p w14:paraId="266A36FC" w14:textId="33E1E599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Art. 2. Se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membrii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supleanti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in Consiliul de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al spitalului de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Drajna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consilieri locali:</w:t>
      </w:r>
      <w:r w:rsidR="00E60205">
        <w:rPr>
          <w:rFonts w:ascii="Times New Roman" w:hAnsi="Times New Roman" w:cs="Times New Roman"/>
          <w:sz w:val="24"/>
          <w:szCs w:val="24"/>
        </w:rPr>
        <w:t xml:space="preserve"> dna PREDESCU NICOLETA</w:t>
      </w:r>
      <w:r w:rsidRPr="00F950DF">
        <w:rPr>
          <w:rFonts w:ascii="Times New Roman" w:hAnsi="Times New Roman" w:cs="Times New Roman"/>
          <w:sz w:val="24"/>
          <w:szCs w:val="24"/>
        </w:rPr>
        <w:t xml:space="preserve"> dl </w:t>
      </w:r>
      <w:r w:rsidR="00E60205" w:rsidRPr="00F950DF">
        <w:rPr>
          <w:rFonts w:ascii="Times New Roman" w:hAnsi="Times New Roman" w:cs="Times New Roman"/>
          <w:sz w:val="24"/>
          <w:szCs w:val="24"/>
        </w:rPr>
        <w:t xml:space="preserve">ROGOZEA </w:t>
      </w:r>
      <w:proofErr w:type="spellStart"/>
      <w:r w:rsidR="00E60205" w:rsidRPr="00F950DF">
        <w:rPr>
          <w:rFonts w:ascii="Times New Roman" w:hAnsi="Times New Roman" w:cs="Times New Roman"/>
          <w:sz w:val="24"/>
          <w:szCs w:val="24"/>
        </w:rPr>
        <w:t>GABRIEL</w:t>
      </w:r>
      <w:r w:rsidRPr="00F950DF">
        <w:rPr>
          <w:rFonts w:ascii="Times New Roman" w:hAnsi="Times New Roman" w:cs="Times New Roman"/>
          <w:sz w:val="24"/>
          <w:szCs w:val="24"/>
        </w:rPr>
        <w:t>,</w:t>
      </w:r>
      <w:r w:rsidR="00E60205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</w:t>
      </w:r>
      <w:r w:rsidR="00181B74">
        <w:rPr>
          <w:rFonts w:ascii="Times New Roman" w:hAnsi="Times New Roman" w:cs="Times New Roman"/>
          <w:sz w:val="24"/>
          <w:szCs w:val="24"/>
        </w:rPr>
        <w:t xml:space="preserve"> </w:t>
      </w:r>
      <w:r w:rsidR="00E60205">
        <w:rPr>
          <w:rFonts w:ascii="Times New Roman" w:hAnsi="Times New Roman" w:cs="Times New Roman"/>
          <w:sz w:val="24"/>
          <w:szCs w:val="24"/>
        </w:rPr>
        <w:t>POPESCU CRISTIAN</w:t>
      </w:r>
      <w:r w:rsidRPr="00F950DF">
        <w:rPr>
          <w:rFonts w:ascii="Times New Roman" w:hAnsi="Times New Roman" w:cs="Times New Roman"/>
          <w:sz w:val="24"/>
          <w:szCs w:val="24"/>
        </w:rPr>
        <w:t>,.</w:t>
      </w:r>
    </w:p>
    <w:p w14:paraId="53CC2368" w14:textId="77777777" w:rsidR="004717FD" w:rsidRPr="00F950DF" w:rsidRDefault="004717FD" w:rsidP="004717F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F950DF">
        <w:rPr>
          <w:rFonts w:ascii="Times New Roman" w:hAnsi="Times New Roman" w:cs="Times New Roman"/>
          <w:sz w:val="24"/>
          <w:szCs w:val="24"/>
        </w:rPr>
        <w:t xml:space="preserve">Art. 3. De aducerea la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F950DF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F950DF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59774005" w14:textId="77777777" w:rsidR="004717FD" w:rsidRPr="00F950DF" w:rsidRDefault="004717FD" w:rsidP="004717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E5222B" w14:textId="77777777" w:rsidR="00181B74" w:rsidRPr="00B078FE" w:rsidRDefault="00181B74" w:rsidP="00181B74">
      <w:pPr>
        <w:rPr>
          <w:rFonts w:ascii="Times New Roman" w:hAnsi="Times New Roman" w:cs="Times New Roman"/>
          <w:b/>
          <w:sz w:val="24"/>
          <w:szCs w:val="24"/>
        </w:rPr>
      </w:pPr>
    </w:p>
    <w:p w14:paraId="395CBE69" w14:textId="77777777" w:rsidR="00181B74" w:rsidRPr="007E6E67" w:rsidRDefault="00181B74" w:rsidP="00181B74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3601A679" w14:textId="77777777" w:rsidR="00181B74" w:rsidRPr="007E6E67" w:rsidRDefault="00181B74" w:rsidP="00181B74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785C521C" w14:textId="77777777" w:rsidR="00181B74" w:rsidRDefault="00181B74" w:rsidP="00181B74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08C6FA6E" w14:textId="77777777" w:rsidR="00181B74" w:rsidRDefault="00181B74" w:rsidP="00181B74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548203FC" w14:textId="77777777" w:rsidR="00181B74" w:rsidRPr="00C73AA1" w:rsidRDefault="00181B74" w:rsidP="00181B74">
      <w:pPr>
        <w:pStyle w:val="Standard"/>
        <w:jc w:val="both"/>
        <w:rPr>
          <w:rFonts w:cs="Times New Roman"/>
        </w:rPr>
      </w:pPr>
    </w:p>
    <w:p w14:paraId="1ADFB2F7" w14:textId="77777777" w:rsidR="00181B74" w:rsidRPr="0085509B" w:rsidRDefault="00181B74" w:rsidP="00181B74">
      <w:pPr>
        <w:pStyle w:val="Frspaiere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181B74" w:rsidRPr="0085509B" w14:paraId="14970132" w14:textId="77777777" w:rsidTr="006051CE">
        <w:trPr>
          <w:trHeight w:val="9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6E19" w14:textId="77777777" w:rsidR="00181B74" w:rsidRPr="0085509B" w:rsidRDefault="00181B74" w:rsidP="006051CE">
            <w:pPr>
              <w:pStyle w:val="Frspaiere"/>
            </w:pPr>
            <w:proofErr w:type="spellStart"/>
            <w:r w:rsidRPr="0085509B">
              <w:t>Sedinta</w:t>
            </w:r>
            <w:proofErr w:type="spellEnd"/>
            <w:r w:rsidRPr="0085509B"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69AE" w14:textId="77777777" w:rsidR="00181B74" w:rsidRPr="0085509B" w:rsidRDefault="00181B74" w:rsidP="006051CE">
            <w:pPr>
              <w:pStyle w:val="Frspaiere"/>
            </w:pPr>
            <w:r w:rsidRPr="0085509B">
              <w:t xml:space="preserve">Nr. consilieri in </w:t>
            </w:r>
            <w:proofErr w:type="spellStart"/>
            <w:r w:rsidRPr="0085509B"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25AF" w14:textId="77777777" w:rsidR="00181B74" w:rsidRPr="0085509B" w:rsidRDefault="00181B74" w:rsidP="006051CE">
            <w:pPr>
              <w:pStyle w:val="Frspaiere"/>
            </w:pPr>
            <w:r w:rsidRPr="0085509B">
              <w:t xml:space="preserve">Nr. consilieri </w:t>
            </w:r>
            <w:proofErr w:type="spellStart"/>
            <w:r w:rsidRPr="0085509B"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6C97" w14:textId="77777777" w:rsidR="00181B74" w:rsidRPr="0085509B" w:rsidRDefault="00181B74" w:rsidP="006051CE">
            <w:pPr>
              <w:pStyle w:val="Frspaiere"/>
            </w:pPr>
            <w:r w:rsidRPr="0085509B"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914E" w14:textId="77777777" w:rsidR="00181B74" w:rsidRPr="0085509B" w:rsidRDefault="00181B74" w:rsidP="006051CE">
            <w:pPr>
              <w:pStyle w:val="Frspaiere"/>
            </w:pPr>
            <w:r w:rsidRPr="0085509B"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CDE" w14:textId="77777777" w:rsidR="00181B74" w:rsidRPr="0085509B" w:rsidRDefault="00181B74" w:rsidP="006051CE">
            <w:pPr>
              <w:pStyle w:val="Frspaiere"/>
            </w:pPr>
            <w:r w:rsidRPr="0085509B">
              <w:t>Nr. voturi „</w:t>
            </w:r>
            <w:proofErr w:type="spellStart"/>
            <w:r w:rsidRPr="0085509B">
              <w:t>abtinere</w:t>
            </w:r>
            <w:proofErr w:type="spellEnd"/>
            <w:r w:rsidRPr="0085509B">
              <w:t>”</w:t>
            </w:r>
          </w:p>
        </w:tc>
      </w:tr>
      <w:tr w:rsidR="00181B74" w:rsidRPr="0085509B" w14:paraId="06262D94" w14:textId="77777777" w:rsidTr="006051CE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880D" w14:textId="44166D65" w:rsidR="00181B74" w:rsidRPr="0085509B" w:rsidRDefault="00E60205" w:rsidP="006051CE">
            <w:pPr>
              <w:pStyle w:val="Frspaiere"/>
              <w:rPr>
                <w:iCs/>
              </w:rPr>
            </w:pPr>
            <w:r>
              <w:rPr>
                <w:iCs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06A1" w14:textId="77777777" w:rsidR="00181B74" w:rsidRPr="0085509B" w:rsidRDefault="00181B74" w:rsidP="006051CE">
            <w:pPr>
              <w:pStyle w:val="Frspaiere"/>
            </w:pPr>
            <w:r w:rsidRPr="0085509B"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3944" w14:textId="77777777" w:rsidR="00181B74" w:rsidRPr="0085509B" w:rsidRDefault="00181B74" w:rsidP="006051CE">
            <w:pPr>
              <w:pStyle w:val="Frspaiere"/>
            </w:pPr>
            <w:r w:rsidRPr="0085509B"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A099" w14:textId="77777777" w:rsidR="00181B74" w:rsidRPr="0085509B" w:rsidRDefault="00181B74" w:rsidP="006051CE">
            <w:pPr>
              <w:pStyle w:val="Frspaiere"/>
            </w:pPr>
            <w:r w:rsidRPr="0085509B"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DE95" w14:textId="77777777" w:rsidR="00181B74" w:rsidRPr="0085509B" w:rsidRDefault="00181B74" w:rsidP="006051CE">
            <w:pPr>
              <w:pStyle w:val="Frspaiere"/>
            </w:pPr>
            <w:r w:rsidRPr="0085509B"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BB2A" w14:textId="77777777" w:rsidR="00181B74" w:rsidRPr="0085509B" w:rsidRDefault="00181B74" w:rsidP="006051CE">
            <w:pPr>
              <w:pStyle w:val="Frspaiere"/>
            </w:pPr>
            <w:r w:rsidRPr="0085509B">
              <w:t>-</w:t>
            </w:r>
          </w:p>
        </w:tc>
      </w:tr>
    </w:tbl>
    <w:p w14:paraId="01AF28CA" w14:textId="77777777" w:rsidR="00181B74" w:rsidRPr="0085509B" w:rsidRDefault="00181B74" w:rsidP="00181B74">
      <w:pPr>
        <w:pStyle w:val="Frspaiere"/>
      </w:pPr>
    </w:p>
    <w:p w14:paraId="6E5E40C9" w14:textId="77777777" w:rsidR="004717FD" w:rsidRDefault="004717FD" w:rsidP="004717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0E85B07" w14:textId="77777777" w:rsidR="004717FD" w:rsidRDefault="004717FD" w:rsidP="004717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CF8E6B2" w14:textId="77777777" w:rsidR="004717FD" w:rsidRDefault="004717FD" w:rsidP="004717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3B71B9F" w14:textId="77777777" w:rsidR="004717FD" w:rsidRDefault="004717FD" w:rsidP="004717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2AB7E40" w14:textId="77777777" w:rsidR="004717FD" w:rsidRDefault="004717FD" w:rsidP="004717F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82C36F3" w14:textId="77777777" w:rsidR="001837A7" w:rsidRDefault="001837A7"/>
    <w:sectPr w:rsidR="001837A7" w:rsidSect="00181B7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70"/>
    <w:rsid w:val="0003252D"/>
    <w:rsid w:val="00103D65"/>
    <w:rsid w:val="00181B74"/>
    <w:rsid w:val="001837A7"/>
    <w:rsid w:val="00230133"/>
    <w:rsid w:val="002D3EC9"/>
    <w:rsid w:val="003A389A"/>
    <w:rsid w:val="003F31E5"/>
    <w:rsid w:val="00447870"/>
    <w:rsid w:val="004717FD"/>
    <w:rsid w:val="004C132C"/>
    <w:rsid w:val="004F640D"/>
    <w:rsid w:val="005D6F72"/>
    <w:rsid w:val="00850310"/>
    <w:rsid w:val="009475BF"/>
    <w:rsid w:val="009A0691"/>
    <w:rsid w:val="009A3394"/>
    <w:rsid w:val="00AA3E7D"/>
    <w:rsid w:val="00AC545C"/>
    <w:rsid w:val="00C4429C"/>
    <w:rsid w:val="00CA127B"/>
    <w:rsid w:val="00E60205"/>
    <w:rsid w:val="00EC187B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5C89"/>
  <w15:chartTrackingRefBased/>
  <w15:docId w15:val="{C1A2FB1F-134E-4B8D-BEC1-80E9A84A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FD"/>
  </w:style>
  <w:style w:type="paragraph" w:styleId="Titlu1">
    <w:name w:val="heading 1"/>
    <w:basedOn w:val="Normal"/>
    <w:next w:val="Normal"/>
    <w:link w:val="Titlu1Caracter"/>
    <w:uiPriority w:val="9"/>
    <w:qFormat/>
    <w:rsid w:val="0044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7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7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7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7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7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787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787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787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787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787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4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4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4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4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4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4787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4787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4787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7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787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4787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717FD"/>
    <w:pPr>
      <w:spacing w:after="0" w:line="240" w:lineRule="auto"/>
    </w:pPr>
  </w:style>
  <w:style w:type="paragraph" w:customStyle="1" w:styleId="Standard">
    <w:name w:val="Standard"/>
    <w:rsid w:val="00181B7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customStyle="1" w:styleId="Frspaiere11">
    <w:name w:val="Fără spațiere11"/>
    <w:qFormat/>
    <w:rsid w:val="00181B7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2025-03-27T09:56:00Z</cp:lastPrinted>
  <dcterms:created xsi:type="dcterms:W3CDTF">2025-03-21T12:17:00Z</dcterms:created>
  <dcterms:modified xsi:type="dcterms:W3CDTF">2025-03-27T09:56:00Z</dcterms:modified>
</cp:coreProperties>
</file>