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05AEA" w14:textId="20E349D3" w:rsidR="00781D78" w:rsidRPr="00781D78" w:rsidRDefault="00781D78" w:rsidP="00781D78">
      <w:pPr>
        <w:rPr>
          <w:i/>
        </w:rPr>
      </w:pPr>
      <w:r w:rsidRPr="00781D78">
        <w:rPr>
          <w:lang w:val="it-IT"/>
        </w:rPr>
        <w:t xml:space="preserve"> </w:t>
      </w:r>
      <w:r w:rsidRPr="00781D78">
        <w:t xml:space="preserve">     </w:t>
      </w:r>
      <w:r w:rsidRPr="00781D78">
        <w:rPr>
          <w:noProof/>
        </w:rPr>
        <w:drawing>
          <wp:inline distT="0" distB="0" distL="0" distR="0" wp14:anchorId="42B4EDD9" wp14:editId="6266E81B">
            <wp:extent cx="1009650" cy="1466850"/>
            <wp:effectExtent l="0" t="0" r="0" b="0"/>
            <wp:docPr id="1000555563" name="Imagine 7" descr="Stema României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tema României - Wikipedia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1D78">
        <w:t xml:space="preserve">                                                                             </w:t>
      </w:r>
      <w:r w:rsidRPr="00781D78">
        <w:tab/>
      </w:r>
      <w:r w:rsidRPr="00781D78">
        <w:rPr>
          <w:noProof/>
        </w:rPr>
        <w:drawing>
          <wp:inline distT="0" distB="0" distL="0" distR="0" wp14:anchorId="3215732D" wp14:editId="766201CF">
            <wp:extent cx="1323975" cy="1457325"/>
            <wp:effectExtent l="0" t="0" r="9525" b="9525"/>
            <wp:docPr id="1923524583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57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1D78">
        <w:t xml:space="preserve">           </w:t>
      </w:r>
    </w:p>
    <w:p w14:paraId="4EDCAD7B" w14:textId="7612EA19" w:rsidR="00781D78" w:rsidRPr="00781D78" w:rsidRDefault="00781D78" w:rsidP="00781D78">
      <w:pPr>
        <w:rPr>
          <w:b/>
        </w:rPr>
      </w:pPr>
      <w:r w:rsidRPr="00781D7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3169A6" wp14:editId="28D7B3A1">
                <wp:simplePos x="0" y="0"/>
                <wp:positionH relativeFrom="column">
                  <wp:posOffset>5715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1506097420" name="Dreptunghi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F0841" id="Dreptunghi 10" o:spid="_x0000_s1026" style="position:absolute;margin-left:.45pt;margin-top:18.05pt;width:161.55pt;height: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bn+A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" fillcolor="blue" stroked="f" strokecolor="gray">
                <v:stroke joinstyle="round"/>
              </v:rect>
            </w:pict>
          </mc:Fallback>
        </mc:AlternateContent>
      </w:r>
      <w:r w:rsidRPr="00781D7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AEE091" wp14:editId="739C817B">
                <wp:simplePos x="0" y="0"/>
                <wp:positionH relativeFrom="column">
                  <wp:posOffset>2057400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987329837" name="Dreptunghi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B662F" id="Dreptunghi 9" o:spid="_x0000_s1026" style="position:absolute;margin-left:162pt;margin-top:18.05pt;width:161.55pt;height: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Sk39g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" fillcolor="yellow" stroked="f" strokecolor="gray">
                <v:stroke joinstyle="round"/>
              </v:rect>
            </w:pict>
          </mc:Fallback>
        </mc:AlternateContent>
      </w:r>
      <w:r w:rsidRPr="00781D7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E9FDA9" wp14:editId="3526AFF7">
                <wp:simplePos x="0" y="0"/>
                <wp:positionH relativeFrom="column">
                  <wp:posOffset>4114800</wp:posOffset>
                </wp:positionH>
                <wp:positionV relativeFrom="paragraph">
                  <wp:posOffset>229235</wp:posOffset>
                </wp:positionV>
                <wp:extent cx="2051685" cy="107950"/>
                <wp:effectExtent l="0" t="0" r="5715" b="6350"/>
                <wp:wrapNone/>
                <wp:docPr id="227384504" name="Dreptunghi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07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A6DBA" id="Dreptunghi 8" o:spid="_x0000_s1026" style="position:absolute;margin-left:324pt;margin-top:18.05pt;width:161.55pt;height:8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" fillcolor="red" stroked="f" strokecolor="gray">
                <v:stroke joinstyle="round"/>
              </v:rect>
            </w:pict>
          </mc:Fallback>
        </mc:AlternateContent>
      </w:r>
      <w:r w:rsidRPr="00781D78">
        <w:rPr>
          <w:b/>
        </w:rPr>
        <w:tab/>
      </w:r>
    </w:p>
    <w:p w14:paraId="02F825DF" w14:textId="77777777" w:rsidR="00781D78" w:rsidRPr="00781D78" w:rsidRDefault="00781D78" w:rsidP="00781D78"/>
    <w:p w14:paraId="04D19BDB" w14:textId="401C3623" w:rsidR="00781D78" w:rsidRPr="00781D78" w:rsidRDefault="00781D78" w:rsidP="00EA0F06">
      <w:pPr>
        <w:jc w:val="center"/>
        <w:rPr>
          <w:b/>
          <w:bCs/>
        </w:rPr>
      </w:pPr>
      <w:r w:rsidRPr="00781D78">
        <w:rPr>
          <w:b/>
          <w:bCs/>
        </w:rPr>
        <w:t>HOTARARE NR.18</w:t>
      </w:r>
      <w:r w:rsidR="007E6E67">
        <w:rPr>
          <w:b/>
          <w:bCs/>
        </w:rPr>
        <w:t>/26.</w:t>
      </w:r>
      <w:r w:rsidRPr="00781D78">
        <w:rPr>
          <w:b/>
          <w:bCs/>
        </w:rPr>
        <w:t>03.2025</w:t>
      </w:r>
    </w:p>
    <w:p w14:paraId="7854CABE" w14:textId="77777777" w:rsidR="00781D78" w:rsidRPr="00781D78" w:rsidRDefault="00781D78" w:rsidP="00EA0F06">
      <w:pPr>
        <w:jc w:val="center"/>
        <w:rPr>
          <w:b/>
          <w:bCs/>
        </w:rPr>
      </w:pPr>
      <w:r w:rsidRPr="00781D78">
        <w:rPr>
          <w:b/>
          <w:bCs/>
        </w:rPr>
        <w:t>privind modul de utilizare a excedentului bugetar al  Spitalului de Pneumoftiziologie  DRAJNA  din anul 2024</w:t>
      </w:r>
    </w:p>
    <w:p w14:paraId="67F2D5F8" w14:textId="77777777" w:rsidR="00781D78" w:rsidRPr="00781D78" w:rsidRDefault="00781D78" w:rsidP="00781D78">
      <w:pPr>
        <w:rPr>
          <w:b/>
          <w:bCs/>
        </w:rPr>
      </w:pPr>
    </w:p>
    <w:p w14:paraId="6A077EDB" w14:textId="77777777" w:rsidR="00781D78" w:rsidRPr="00EA0F06" w:rsidRDefault="00781D78" w:rsidP="00EA0F06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781D78">
        <w:tab/>
      </w:r>
      <w:r w:rsidRPr="00EA0F06">
        <w:rPr>
          <w:rFonts w:ascii="Times New Roman" w:hAnsi="Times New Roman" w:cs="Times New Roman"/>
          <w:sz w:val="24"/>
          <w:szCs w:val="24"/>
        </w:rPr>
        <w:t>Consiliul Local al comunei Drajna</w:t>
      </w:r>
    </w:p>
    <w:p w14:paraId="3C9A89C0" w14:textId="77777777" w:rsidR="00781D78" w:rsidRPr="00EA0F06" w:rsidRDefault="00781D78" w:rsidP="00EA0F06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A0F0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A0F06">
        <w:rPr>
          <w:rFonts w:ascii="Times New Roman" w:hAnsi="Times New Roman" w:cs="Times New Roman"/>
          <w:sz w:val="24"/>
          <w:szCs w:val="24"/>
        </w:rPr>
        <w:t>Având în vedere:</w:t>
      </w:r>
    </w:p>
    <w:p w14:paraId="0FA35DB3" w14:textId="77777777" w:rsidR="00781D78" w:rsidRPr="00EA0F06" w:rsidRDefault="00781D78" w:rsidP="00EA0F06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A0F06">
        <w:rPr>
          <w:rFonts w:ascii="Times New Roman" w:hAnsi="Times New Roman" w:cs="Times New Roman"/>
          <w:sz w:val="24"/>
          <w:szCs w:val="24"/>
        </w:rPr>
        <w:t>- proiectul de hotărâre initiat de primarului comunei Drajna însotit de referatul de aprobare nr.2998/17.03.2025,  referatul</w:t>
      </w:r>
      <w:r w:rsidRPr="00EA0F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A0F06">
        <w:rPr>
          <w:rFonts w:ascii="Times New Roman" w:hAnsi="Times New Roman" w:cs="Times New Roman"/>
          <w:sz w:val="24"/>
          <w:szCs w:val="24"/>
        </w:rPr>
        <w:t>Spitalului de Pneumoftiziologie  DRAJNA inregistrat cu nr.2974/17.03.2025  si raportul de specialitate nr.3056/18.03.2025  al compartimentului de resort,</w:t>
      </w:r>
    </w:p>
    <w:p w14:paraId="094E526E" w14:textId="77777777" w:rsidR="00781D78" w:rsidRPr="00EA0F06" w:rsidRDefault="00781D78" w:rsidP="00EA0F06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A0F06">
        <w:rPr>
          <w:rFonts w:ascii="Times New Roman" w:hAnsi="Times New Roman" w:cs="Times New Roman"/>
          <w:sz w:val="24"/>
          <w:szCs w:val="24"/>
        </w:rPr>
        <w:t xml:space="preserve">-avizele de legalitate ale comisiilor Consiliului Local, </w:t>
      </w:r>
    </w:p>
    <w:p w14:paraId="1CBCF47E" w14:textId="77777777" w:rsidR="00781D78" w:rsidRPr="00EA0F06" w:rsidRDefault="00781D78" w:rsidP="00EA0F06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A0F06">
        <w:rPr>
          <w:rFonts w:ascii="Times New Roman" w:hAnsi="Times New Roman" w:cs="Times New Roman"/>
          <w:sz w:val="24"/>
          <w:szCs w:val="24"/>
        </w:rPr>
        <w:t>In conformitate cu prevederile art. 58 din legea 273/2006 privind finantele publice, cu modificarile si completarile ulterioare;</w:t>
      </w:r>
    </w:p>
    <w:p w14:paraId="17FC57E6" w14:textId="77777777" w:rsidR="00781D78" w:rsidRPr="00EA0F06" w:rsidRDefault="00781D78" w:rsidP="00EA0F06">
      <w:pPr>
        <w:pStyle w:val="Frspaiere"/>
      </w:pPr>
      <w:r w:rsidRPr="00EA0F06">
        <w:rPr>
          <w:rFonts w:ascii="Times New Roman" w:hAnsi="Times New Roman" w:cs="Times New Roman"/>
          <w:sz w:val="24"/>
          <w:szCs w:val="24"/>
        </w:rPr>
        <w:tab/>
        <w:t>In temeiul art. 196 alin. 1 lit. a din OUG 57/2019 Cod Administrativ</w:t>
      </w:r>
      <w:r w:rsidRPr="00EA0F06">
        <w:t>,</w:t>
      </w:r>
    </w:p>
    <w:p w14:paraId="46C4C907" w14:textId="77777777" w:rsidR="00781D78" w:rsidRPr="00781D78" w:rsidRDefault="00781D78" w:rsidP="00781D78"/>
    <w:p w14:paraId="0660ED69" w14:textId="04129455" w:rsidR="00781D78" w:rsidRPr="00781D78" w:rsidRDefault="007E6E67" w:rsidP="00EA0F06">
      <w:pPr>
        <w:jc w:val="center"/>
        <w:rPr>
          <w:b/>
          <w:bCs/>
        </w:rPr>
      </w:pPr>
      <w:r>
        <w:rPr>
          <w:b/>
          <w:bCs/>
        </w:rPr>
        <w:t>HOTARASTE</w:t>
      </w:r>
      <w:r w:rsidR="00781D78" w:rsidRPr="00781D78">
        <w:rPr>
          <w:b/>
          <w:bCs/>
        </w:rPr>
        <w:t>:</w:t>
      </w:r>
    </w:p>
    <w:p w14:paraId="4F807CC8" w14:textId="77777777" w:rsidR="00781D78" w:rsidRPr="00EA0F06" w:rsidRDefault="00781D78" w:rsidP="00781D78">
      <w:pPr>
        <w:rPr>
          <w:rFonts w:ascii="Times New Roman" w:hAnsi="Times New Roman" w:cs="Times New Roman"/>
          <w:sz w:val="24"/>
          <w:szCs w:val="24"/>
        </w:rPr>
      </w:pPr>
      <w:r w:rsidRPr="00781D78">
        <w:tab/>
      </w:r>
      <w:r w:rsidRPr="00EA0F06">
        <w:rPr>
          <w:rFonts w:ascii="Times New Roman" w:hAnsi="Times New Roman" w:cs="Times New Roman"/>
          <w:sz w:val="24"/>
          <w:szCs w:val="24"/>
        </w:rPr>
        <w:t>Art. 1. Se aprobă  utilizarea excedentului bugetar al Spitalului de Pneumoftiziologie</w:t>
      </w:r>
      <w:r w:rsidRPr="00EA0F0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EA0F06">
        <w:rPr>
          <w:rFonts w:ascii="Times New Roman" w:hAnsi="Times New Roman" w:cs="Times New Roman"/>
          <w:sz w:val="24"/>
          <w:szCs w:val="24"/>
        </w:rPr>
        <w:t>DRAJNA</w:t>
      </w:r>
      <w:r w:rsidRPr="00EA0F0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EA0F06">
        <w:rPr>
          <w:rFonts w:ascii="Times New Roman" w:hAnsi="Times New Roman" w:cs="Times New Roman"/>
          <w:sz w:val="24"/>
          <w:szCs w:val="24"/>
        </w:rPr>
        <w:t xml:space="preserve"> din anul 2024  în sumă  de 1.486,51  lei in cadrul sectiunii FUNCTIONARE (gol de casa)  la Titlul II - Bunuri si servicii -articolul 20.30.01 (Alte bunuri si servicii pentru intretinere si functionare)</w:t>
      </w:r>
    </w:p>
    <w:p w14:paraId="0F3FE1DF" w14:textId="77777777" w:rsidR="00781D78" w:rsidRPr="00EA0F06" w:rsidRDefault="00781D78" w:rsidP="00781D78">
      <w:pPr>
        <w:rPr>
          <w:rFonts w:ascii="Times New Roman" w:hAnsi="Times New Roman" w:cs="Times New Roman"/>
          <w:sz w:val="24"/>
          <w:szCs w:val="24"/>
        </w:rPr>
      </w:pPr>
      <w:r w:rsidRPr="00EA0F06">
        <w:rPr>
          <w:rFonts w:ascii="Times New Roman" w:hAnsi="Times New Roman" w:cs="Times New Roman"/>
          <w:sz w:val="24"/>
          <w:szCs w:val="24"/>
        </w:rPr>
        <w:tab/>
        <w:t>Art.2 De aducerea la indeplinire a prezentei hotarari raspunde compartimentul financiar contabil al Spitalului de Pneumoftiziologie  DRAJNA</w:t>
      </w:r>
      <w:r w:rsidRPr="00EA0F0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0C8D9FE" w14:textId="77777777" w:rsidR="00781D78" w:rsidRPr="00EA0F06" w:rsidRDefault="00781D78" w:rsidP="00781D78">
      <w:pPr>
        <w:rPr>
          <w:rFonts w:ascii="Times New Roman" w:hAnsi="Times New Roman" w:cs="Times New Roman"/>
          <w:sz w:val="24"/>
          <w:szCs w:val="24"/>
        </w:rPr>
      </w:pPr>
      <w:r w:rsidRPr="00EA0F06">
        <w:rPr>
          <w:rFonts w:ascii="Times New Roman" w:hAnsi="Times New Roman" w:cs="Times New Roman"/>
          <w:sz w:val="24"/>
          <w:szCs w:val="24"/>
        </w:rPr>
        <w:tab/>
        <w:t>Art.3.De aducerea la cunostinta persoanelor si institutiilor interesate raspunde secretarul comunei.</w:t>
      </w:r>
    </w:p>
    <w:p w14:paraId="2157045A" w14:textId="77777777" w:rsidR="007E6E67" w:rsidRPr="007E6E67" w:rsidRDefault="007E6E67" w:rsidP="007E6E67">
      <w:pPr>
        <w:pStyle w:val="Frspaiere11"/>
        <w:rPr>
          <w:rFonts w:ascii="Times New Roman" w:hAnsi="Times New Roman" w:cs="Times New Roman"/>
          <w:sz w:val="24"/>
          <w:szCs w:val="24"/>
        </w:rPr>
      </w:pPr>
    </w:p>
    <w:p w14:paraId="224EA4C6" w14:textId="77777777" w:rsidR="007E6E67" w:rsidRPr="007E6E67" w:rsidRDefault="007E6E67" w:rsidP="007E6E67">
      <w:pPr>
        <w:pStyle w:val="Frspaiere11"/>
        <w:rPr>
          <w:rFonts w:ascii="Times New Roman" w:hAnsi="Times New Roman" w:cs="Times New Roman"/>
          <w:sz w:val="24"/>
          <w:szCs w:val="24"/>
        </w:rPr>
      </w:pPr>
      <w:r w:rsidRPr="007E6E67">
        <w:rPr>
          <w:rFonts w:ascii="Times New Roman" w:hAnsi="Times New Roman" w:cs="Times New Roman"/>
          <w:sz w:val="24"/>
          <w:szCs w:val="24"/>
        </w:rPr>
        <w:t>PRESEDINTE SEDINTA,                                                              CONTRASEMNEAZA,</w:t>
      </w:r>
    </w:p>
    <w:p w14:paraId="3E13FC9F" w14:textId="77777777" w:rsidR="007E6E67" w:rsidRPr="007E6E67" w:rsidRDefault="007E6E67" w:rsidP="007E6E67">
      <w:pPr>
        <w:pStyle w:val="Frspaiere11"/>
        <w:rPr>
          <w:rFonts w:ascii="Times New Roman" w:hAnsi="Times New Roman" w:cs="Times New Roman"/>
          <w:sz w:val="24"/>
          <w:szCs w:val="24"/>
        </w:rPr>
      </w:pPr>
      <w:r w:rsidRPr="007E6E67">
        <w:rPr>
          <w:rFonts w:ascii="Times New Roman" w:hAnsi="Times New Roman" w:cs="Times New Roman"/>
          <w:sz w:val="24"/>
          <w:szCs w:val="24"/>
        </w:rPr>
        <w:t>BUZEA IONUT                                                                         SECRETAR GENERAL UAT,</w:t>
      </w:r>
    </w:p>
    <w:p w14:paraId="1FCF3E8C" w14:textId="69CAFB7F" w:rsidR="007E6E67" w:rsidRDefault="007E6E67" w:rsidP="007E6E67">
      <w:pPr>
        <w:pStyle w:val="Frspaiere11"/>
        <w:rPr>
          <w:rFonts w:ascii="Times New Roman" w:hAnsi="Times New Roman" w:cs="Times New Roman"/>
          <w:sz w:val="24"/>
          <w:szCs w:val="24"/>
        </w:rPr>
      </w:pPr>
      <w:r w:rsidRPr="007E6E67">
        <w:rPr>
          <w:rFonts w:ascii="Times New Roman" w:hAnsi="Times New Roman" w:cs="Times New Roman"/>
          <w:sz w:val="24"/>
          <w:szCs w:val="24"/>
        </w:rPr>
        <w:tab/>
      </w:r>
      <w:r w:rsidRPr="007E6E67">
        <w:rPr>
          <w:rFonts w:ascii="Times New Roman" w:hAnsi="Times New Roman" w:cs="Times New Roman"/>
          <w:sz w:val="24"/>
          <w:szCs w:val="24"/>
        </w:rPr>
        <w:tab/>
      </w:r>
      <w:r w:rsidRPr="007E6E67">
        <w:rPr>
          <w:rFonts w:ascii="Times New Roman" w:hAnsi="Times New Roman" w:cs="Times New Roman"/>
          <w:sz w:val="24"/>
          <w:szCs w:val="24"/>
        </w:rPr>
        <w:tab/>
      </w:r>
      <w:r w:rsidRPr="007E6E67">
        <w:rPr>
          <w:rFonts w:ascii="Times New Roman" w:hAnsi="Times New Roman" w:cs="Times New Roman"/>
          <w:sz w:val="24"/>
          <w:szCs w:val="24"/>
        </w:rPr>
        <w:tab/>
      </w:r>
      <w:r w:rsidRPr="007E6E67">
        <w:rPr>
          <w:rFonts w:ascii="Times New Roman" w:hAnsi="Times New Roman" w:cs="Times New Roman"/>
          <w:sz w:val="24"/>
          <w:szCs w:val="24"/>
        </w:rPr>
        <w:tab/>
      </w:r>
      <w:r w:rsidRPr="007E6E67">
        <w:rPr>
          <w:rFonts w:ascii="Times New Roman" w:hAnsi="Times New Roman" w:cs="Times New Roman"/>
          <w:sz w:val="24"/>
          <w:szCs w:val="24"/>
        </w:rPr>
        <w:tab/>
      </w:r>
      <w:r w:rsidRPr="007E6E67">
        <w:rPr>
          <w:rFonts w:ascii="Times New Roman" w:hAnsi="Times New Roman" w:cs="Times New Roman"/>
          <w:sz w:val="24"/>
          <w:szCs w:val="24"/>
        </w:rPr>
        <w:tab/>
      </w:r>
      <w:r w:rsidRPr="007E6E67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E6E67">
        <w:rPr>
          <w:rFonts w:ascii="Times New Roman" w:hAnsi="Times New Roman" w:cs="Times New Roman"/>
          <w:sz w:val="24"/>
          <w:szCs w:val="24"/>
        </w:rPr>
        <w:t xml:space="preserve">  RACOVITA RAMONA</w:t>
      </w:r>
    </w:p>
    <w:p w14:paraId="54626D20" w14:textId="77777777" w:rsidR="007E6E67" w:rsidRDefault="007E6E67" w:rsidP="007E6E67">
      <w:pPr>
        <w:pStyle w:val="Frspaiere11"/>
        <w:rPr>
          <w:rFonts w:ascii="Times New Roman" w:hAnsi="Times New Roman" w:cs="Times New Roman"/>
          <w:sz w:val="24"/>
          <w:szCs w:val="24"/>
        </w:rPr>
      </w:pPr>
    </w:p>
    <w:p w14:paraId="4EF11F74" w14:textId="77777777" w:rsidR="007E6E67" w:rsidRDefault="007E6E67" w:rsidP="007E6E67">
      <w:pPr>
        <w:pStyle w:val="Frspaiere11"/>
        <w:rPr>
          <w:rFonts w:ascii="Times New Roman" w:hAnsi="Times New Roman" w:cs="Times New Roman"/>
          <w:sz w:val="24"/>
          <w:szCs w:val="24"/>
        </w:rPr>
      </w:pPr>
    </w:p>
    <w:p w14:paraId="11160104" w14:textId="77777777" w:rsidR="007E6E67" w:rsidRDefault="007E6E67" w:rsidP="007E6E67">
      <w:pPr>
        <w:pStyle w:val="Frspaiere11"/>
        <w:rPr>
          <w:rFonts w:ascii="Times New Roman" w:hAnsi="Times New Roman" w:cs="Times New Roman"/>
          <w:sz w:val="24"/>
          <w:szCs w:val="24"/>
        </w:rPr>
      </w:pPr>
    </w:p>
    <w:p w14:paraId="50CF5B71" w14:textId="77777777" w:rsidR="007E6E67" w:rsidRPr="007E6E67" w:rsidRDefault="007E6E67" w:rsidP="007E6E67">
      <w:pPr>
        <w:pStyle w:val="Frspaiere11"/>
        <w:rPr>
          <w:rFonts w:ascii="Times New Roman" w:hAnsi="Times New Roman" w:cs="Times New Roman"/>
          <w:sz w:val="24"/>
          <w:szCs w:val="24"/>
        </w:rPr>
      </w:pPr>
    </w:p>
    <w:p w14:paraId="6C9F5214" w14:textId="77777777" w:rsidR="007E6E67" w:rsidRPr="007E6E67" w:rsidRDefault="007E6E67" w:rsidP="007E6E67">
      <w:pPr>
        <w:pStyle w:val="Frspaiere11"/>
        <w:jc w:val="center"/>
        <w:rPr>
          <w:rFonts w:ascii="Times New Roman" w:hAnsi="Times New Roman" w:cs="Times New Roman"/>
          <w:b/>
          <w:bCs/>
        </w:rPr>
      </w:pPr>
    </w:p>
    <w:tbl>
      <w:tblPr>
        <w:tblW w:w="95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1214"/>
        <w:gridCol w:w="1455"/>
        <w:gridCol w:w="1620"/>
        <w:gridCol w:w="1440"/>
        <w:gridCol w:w="1905"/>
      </w:tblGrid>
      <w:tr w:rsidR="007E6E67" w:rsidRPr="007E6E67" w14:paraId="04DB6FD8" w14:textId="77777777" w:rsidTr="007E6E67">
        <w:trPr>
          <w:trHeight w:val="95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CC593" w14:textId="77777777" w:rsidR="007E6E67" w:rsidRPr="007E6E67" w:rsidRDefault="007E6E67" w:rsidP="00BF7990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Sedinta consiliu local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45910" w14:textId="77777777" w:rsidR="007E6E67" w:rsidRPr="007E6E67" w:rsidRDefault="007E6E67" w:rsidP="00BF7990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Nr. consilieri in functie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9B1A7" w14:textId="77777777" w:rsidR="007E6E67" w:rsidRPr="007E6E67" w:rsidRDefault="007E6E67" w:rsidP="00BF7990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Nr. consilieri prezenti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10A4A" w14:textId="77777777" w:rsidR="007E6E67" w:rsidRPr="007E6E67" w:rsidRDefault="007E6E67" w:rsidP="00BF7990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Nr. voturi „pentru”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4A2AF" w14:textId="77777777" w:rsidR="007E6E67" w:rsidRPr="007E6E67" w:rsidRDefault="007E6E67" w:rsidP="00BF7990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Nr. voturi „contra”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1D955" w14:textId="77777777" w:rsidR="007E6E67" w:rsidRPr="007E6E67" w:rsidRDefault="007E6E67" w:rsidP="00BF7990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Nr. voturi „abtinere”</w:t>
            </w:r>
          </w:p>
        </w:tc>
      </w:tr>
      <w:tr w:rsidR="007E6E67" w:rsidRPr="007E6E67" w14:paraId="4718C634" w14:textId="77777777" w:rsidTr="007E6E67">
        <w:trPr>
          <w:trHeight w:val="61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E5C66" w14:textId="173AEEDA" w:rsidR="007E6E67" w:rsidRPr="007E6E67" w:rsidRDefault="00903477" w:rsidP="00BF7990">
            <w:pPr>
              <w:pStyle w:val="Subtitlu"/>
              <w:spacing w:line="276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ORDINARA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BB854" w14:textId="77777777" w:rsidR="007E6E67" w:rsidRPr="007E6E67" w:rsidRDefault="007E6E67" w:rsidP="00BF7990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B5158" w14:textId="77777777" w:rsidR="007E6E67" w:rsidRPr="007E6E67" w:rsidRDefault="007E6E67" w:rsidP="00BF7990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C8D36" w14:textId="77777777" w:rsidR="007E6E67" w:rsidRPr="007E6E67" w:rsidRDefault="007E6E67" w:rsidP="00BF7990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22E59" w14:textId="77777777" w:rsidR="007E6E67" w:rsidRPr="007E6E67" w:rsidRDefault="007E6E67" w:rsidP="00BF7990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91573" w14:textId="77777777" w:rsidR="007E6E67" w:rsidRPr="007E6E67" w:rsidRDefault="007E6E67" w:rsidP="00BF7990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14:paraId="0FC431F4" w14:textId="77777777" w:rsidR="00781D78" w:rsidRPr="007E6E67" w:rsidRDefault="00781D78" w:rsidP="00781D78">
      <w:pPr>
        <w:rPr>
          <w:rFonts w:ascii="Times New Roman" w:hAnsi="Times New Roman" w:cs="Times New Roman"/>
        </w:rPr>
      </w:pPr>
    </w:p>
    <w:p w14:paraId="525C7CB0" w14:textId="77777777" w:rsidR="001837A7" w:rsidRPr="007E6E67" w:rsidRDefault="001837A7">
      <w:pPr>
        <w:rPr>
          <w:rFonts w:ascii="Times New Roman" w:hAnsi="Times New Roman" w:cs="Times New Roman"/>
          <w:sz w:val="24"/>
          <w:szCs w:val="24"/>
        </w:rPr>
      </w:pPr>
    </w:p>
    <w:sectPr w:rsidR="001837A7" w:rsidRPr="007E6E67" w:rsidSect="007E6E67">
      <w:pgSz w:w="11906" w:h="16838"/>
      <w:pgMar w:top="142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F4"/>
    <w:rsid w:val="0003252D"/>
    <w:rsid w:val="000708CE"/>
    <w:rsid w:val="00103D65"/>
    <w:rsid w:val="001837A7"/>
    <w:rsid w:val="00230133"/>
    <w:rsid w:val="002742F4"/>
    <w:rsid w:val="002D3EC9"/>
    <w:rsid w:val="003A389A"/>
    <w:rsid w:val="003F31E5"/>
    <w:rsid w:val="004C132C"/>
    <w:rsid w:val="004F640D"/>
    <w:rsid w:val="00781D78"/>
    <w:rsid w:val="007E6E67"/>
    <w:rsid w:val="00850310"/>
    <w:rsid w:val="00903477"/>
    <w:rsid w:val="009475BF"/>
    <w:rsid w:val="00965B8C"/>
    <w:rsid w:val="00AA3E7D"/>
    <w:rsid w:val="00AC545C"/>
    <w:rsid w:val="00BC3ADB"/>
    <w:rsid w:val="00C4429C"/>
    <w:rsid w:val="00CA127B"/>
    <w:rsid w:val="00E365C4"/>
    <w:rsid w:val="00EA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DAC05"/>
  <w15:chartTrackingRefBased/>
  <w15:docId w15:val="{4A26FF6A-5BDE-4734-9863-2C0AAA35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2742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74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742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742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742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742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742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742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742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742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742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742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742F4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742F4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742F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742F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742F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742F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742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274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qFormat/>
    <w:rsid w:val="002742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rsid w:val="002742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74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2742F4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742F4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2742F4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742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742F4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742F4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EA0F06"/>
    <w:pPr>
      <w:spacing w:after="0" w:line="240" w:lineRule="auto"/>
    </w:pPr>
  </w:style>
  <w:style w:type="paragraph" w:customStyle="1" w:styleId="Frspaiere11">
    <w:name w:val="Fără spațiere11"/>
    <w:qFormat/>
    <w:rsid w:val="007E6E6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5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s://encrypted-tbn0.gstatic.com/images?q=tbn:ANd9GcTiObHyo4ab_vVGYi-qsJMGfwf2j-VLQ6PaM-BntoXxjGfbNxS-puioTpJXgtwgDTBnSNc&amp;usqp=C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Ramona</cp:lastModifiedBy>
  <cp:revision>9</cp:revision>
  <cp:lastPrinted>2025-03-27T06:57:00Z</cp:lastPrinted>
  <dcterms:created xsi:type="dcterms:W3CDTF">2025-03-21T12:16:00Z</dcterms:created>
  <dcterms:modified xsi:type="dcterms:W3CDTF">2025-03-28T08:02:00Z</dcterms:modified>
</cp:coreProperties>
</file>