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2C" w:rsidRPr="00B76113" w:rsidRDefault="00B32EF0" w:rsidP="0070442C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70442C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442C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32EF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="0070442C" w:rsidRPr="002B3B75">
        <w:rPr>
          <w:rFonts w:ascii="Times New Roman" w:hAnsi="Times New Roman" w:cs="Times New Roman"/>
          <w:sz w:val="24"/>
          <w:szCs w:val="24"/>
        </w:rPr>
        <w:tab/>
      </w:r>
      <w:r w:rsidR="0070442C" w:rsidRPr="00B7611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2C" w:rsidRDefault="00B32EF0" w:rsidP="0070442C">
      <w:pPr>
        <w:tabs>
          <w:tab w:val="left" w:pos="687"/>
          <w:tab w:val="left" w:pos="1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EF0">
        <w:rPr>
          <w:rFonts w:cs="Times New Roman"/>
          <w:noProof/>
        </w:rPr>
        <w:pict>
          <v:rect id="Rectangle 2" o:spid="_x0000_s1026" style="position:absolute;left:0;text-align:left;margin-left:.45pt;margin-top:18.05pt;width:161.55pt;height:9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<v:stroke joinstyle="round"/>
          </v:rect>
        </w:pict>
      </w:r>
      <w:r w:rsidRPr="00B32EF0">
        <w:rPr>
          <w:rFonts w:cs="Times New Roman"/>
          <w:noProof/>
        </w:rPr>
        <w:pict>
          <v:rect id="Rectangle 3" o:spid="_x0000_s1032" style="position:absolute;left:0;text-align:left;margin-left:162pt;margin-top:18.05pt;width:161.55pt;height:9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<v:stroke joinstyle="round"/>
          </v:rect>
        </w:pict>
      </w:r>
      <w:r w:rsidRPr="00B32EF0">
        <w:rPr>
          <w:rFonts w:cs="Times New Roman"/>
          <w:noProof/>
        </w:rPr>
        <w:pict>
          <v:rect id="Rectangle 4" o:spid="_x0000_s1031" style="position:absolute;left:0;text-align:left;margin-left:324pt;margin-top:18.05pt;width:161.55pt;height:8.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<v:stroke joinstyle="round"/>
          </v:rect>
        </w:pict>
      </w:r>
      <w:r w:rsidR="0070442C" w:rsidRPr="00B76113">
        <w:rPr>
          <w:rFonts w:cs="Times New Roman"/>
          <w:b/>
        </w:rPr>
        <w:tab/>
      </w:r>
    </w:p>
    <w:p w:rsidR="000028B7" w:rsidRDefault="000028B7" w:rsidP="0070442C">
      <w:pPr>
        <w:jc w:val="center"/>
        <w:rPr>
          <w:rFonts w:ascii="Arial" w:hAnsi="Arial" w:cs="Arial"/>
          <w:b/>
          <w:sz w:val="24"/>
          <w:szCs w:val="24"/>
        </w:rPr>
      </w:pPr>
    </w:p>
    <w:p w:rsidR="0070442C" w:rsidRPr="000028B7" w:rsidRDefault="0070442C" w:rsidP="000028B7">
      <w:pPr>
        <w:pStyle w:val="Frspaiere11"/>
        <w:jc w:val="center"/>
        <w:rPr>
          <w:rFonts w:ascii="Arial" w:hAnsi="Arial" w:cs="Arial"/>
          <w:b/>
          <w:bCs/>
          <w:sz w:val="24"/>
          <w:szCs w:val="24"/>
        </w:rPr>
      </w:pPr>
      <w:r w:rsidRPr="000028B7">
        <w:rPr>
          <w:rFonts w:ascii="Arial" w:hAnsi="Arial" w:cs="Arial"/>
          <w:b/>
          <w:bCs/>
          <w:sz w:val="24"/>
          <w:szCs w:val="24"/>
        </w:rPr>
        <w:t>HOTARARE NR.</w:t>
      </w:r>
      <w:r w:rsidR="0052133A">
        <w:rPr>
          <w:rFonts w:ascii="Arial" w:hAnsi="Arial" w:cs="Arial"/>
          <w:b/>
          <w:bCs/>
          <w:sz w:val="24"/>
          <w:szCs w:val="24"/>
        </w:rPr>
        <w:t xml:space="preserve">3 </w:t>
      </w:r>
      <w:r w:rsidRPr="000028B7">
        <w:rPr>
          <w:rFonts w:ascii="Arial" w:hAnsi="Arial" w:cs="Arial"/>
          <w:b/>
          <w:bCs/>
          <w:sz w:val="24"/>
          <w:szCs w:val="24"/>
        </w:rPr>
        <w:t>/2</w:t>
      </w:r>
      <w:r w:rsidR="000028B7" w:rsidRPr="000028B7">
        <w:rPr>
          <w:rFonts w:ascii="Arial" w:hAnsi="Arial" w:cs="Arial"/>
          <w:b/>
          <w:bCs/>
          <w:sz w:val="24"/>
          <w:szCs w:val="24"/>
        </w:rPr>
        <w:t>9</w:t>
      </w:r>
      <w:r w:rsidRPr="000028B7">
        <w:rPr>
          <w:rFonts w:ascii="Arial" w:hAnsi="Arial" w:cs="Arial"/>
          <w:b/>
          <w:bCs/>
          <w:sz w:val="24"/>
          <w:szCs w:val="24"/>
        </w:rPr>
        <w:t>.01.2025</w:t>
      </w:r>
    </w:p>
    <w:p w:rsidR="0070442C" w:rsidRPr="000028B7" w:rsidRDefault="0070442C" w:rsidP="000028B7">
      <w:pPr>
        <w:pStyle w:val="Frspaiere11"/>
        <w:jc w:val="center"/>
        <w:rPr>
          <w:rFonts w:ascii="Arial" w:hAnsi="Arial" w:cs="Arial"/>
          <w:b/>
          <w:bCs/>
          <w:sz w:val="24"/>
          <w:szCs w:val="24"/>
        </w:rPr>
      </w:pPr>
      <w:r w:rsidRPr="000028B7">
        <w:rPr>
          <w:rFonts w:ascii="Arial" w:hAnsi="Arial" w:cs="Arial"/>
          <w:b/>
          <w:bCs/>
          <w:sz w:val="24"/>
          <w:szCs w:val="24"/>
        </w:rPr>
        <w:t>Pentru completarea HCL 62/30.07.2018 privind darea in administrarea Serviciului Public  de Alimentare cu Apa si de Canalizare Drajna a sistemului de canalizare</w:t>
      </w:r>
    </w:p>
    <w:p w:rsidR="0070442C" w:rsidRPr="000028B7" w:rsidRDefault="0070442C" w:rsidP="0070442C">
      <w:pPr>
        <w:rPr>
          <w:rFonts w:ascii="Arial" w:hAnsi="Arial" w:cs="Arial"/>
          <w:bCs/>
          <w:sz w:val="24"/>
          <w:szCs w:val="24"/>
        </w:rPr>
      </w:pPr>
    </w:p>
    <w:p w:rsidR="000028B7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ab/>
      </w:r>
      <w:r w:rsidR="000028B7" w:rsidRPr="000028B7">
        <w:rPr>
          <w:rFonts w:ascii="Arial" w:hAnsi="Arial" w:cs="Arial"/>
          <w:sz w:val="24"/>
          <w:szCs w:val="24"/>
        </w:rPr>
        <w:t>Consiliul local al comunei Drajna, intrunit in sedinta ordinara,</w:t>
      </w:r>
      <w:r w:rsidRPr="000028B7">
        <w:rPr>
          <w:rFonts w:ascii="Arial" w:hAnsi="Arial" w:cs="Arial"/>
          <w:sz w:val="24"/>
          <w:szCs w:val="24"/>
        </w:rPr>
        <w:t xml:space="preserve">,                                                                                   </w:t>
      </w:r>
      <w:r w:rsidRPr="000028B7">
        <w:rPr>
          <w:rFonts w:ascii="Arial" w:hAnsi="Arial" w:cs="Arial"/>
          <w:sz w:val="24"/>
          <w:szCs w:val="24"/>
        </w:rPr>
        <w:tab/>
        <w:t>Avand in vedere</w:t>
      </w:r>
      <w:r w:rsidR="000028B7" w:rsidRPr="000028B7">
        <w:rPr>
          <w:rFonts w:ascii="Arial" w:hAnsi="Arial" w:cs="Arial"/>
          <w:sz w:val="24"/>
          <w:szCs w:val="24"/>
        </w:rPr>
        <w:t>:</w:t>
      </w:r>
    </w:p>
    <w:p w:rsidR="000028B7" w:rsidRPr="000028B7" w:rsidRDefault="000028B7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 xml:space="preserve">-proiectul de hotarare initiat de primarul comunei Drajna, insotit de </w:t>
      </w:r>
      <w:r w:rsidR="0070442C" w:rsidRPr="000028B7">
        <w:rPr>
          <w:rFonts w:ascii="Arial" w:hAnsi="Arial" w:cs="Arial"/>
          <w:sz w:val="24"/>
          <w:szCs w:val="24"/>
        </w:rPr>
        <w:t xml:space="preserve">referatul de aprobare nr.766/22.01.2025  si raportul compartimentului de resort nr.771/22.01.2025 </w:t>
      </w:r>
      <w:r w:rsidRPr="000028B7">
        <w:rPr>
          <w:rFonts w:ascii="Arial" w:hAnsi="Arial" w:cs="Arial"/>
          <w:sz w:val="24"/>
          <w:szCs w:val="24"/>
        </w:rPr>
        <w:t>,</w:t>
      </w:r>
    </w:p>
    <w:p w:rsidR="0070442C" w:rsidRPr="000028B7" w:rsidRDefault="000028B7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>-avizele de legalitate al comisiilor Consiliului Local</w:t>
      </w:r>
      <w:r w:rsidR="0070442C" w:rsidRPr="000028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Tinand cont de :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>- HCL  nr. 29/30.04.2014 , modificata prin  HCL NR. 58/31.08.2015 privind  infiintarea Serviciului Public de Alimentare cu Apa si de Canalizare.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 xml:space="preserve"> - HCL nr.62/30.07.2018 privind darea in administrarea Serviciul Public de Alimentare cu Apa si de Canalizare a sistemului de distributie a apei</w:t>
      </w:r>
      <w:r w:rsidR="000028B7" w:rsidRPr="000028B7">
        <w:rPr>
          <w:rFonts w:ascii="Arial" w:hAnsi="Arial" w:cs="Arial"/>
          <w:sz w:val="24"/>
          <w:szCs w:val="24"/>
        </w:rPr>
        <w:t>,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>-HCL nr.74/27.10.</w:t>
      </w:r>
      <w:r w:rsidR="00005A88" w:rsidRPr="000028B7">
        <w:rPr>
          <w:rFonts w:ascii="Arial" w:hAnsi="Arial" w:cs="Arial"/>
          <w:sz w:val="24"/>
          <w:szCs w:val="24"/>
        </w:rPr>
        <w:t>2023 p</w:t>
      </w:r>
      <w:r w:rsidRPr="000028B7">
        <w:rPr>
          <w:rFonts w:ascii="Arial" w:hAnsi="Arial" w:cs="Arial"/>
          <w:sz w:val="24"/>
          <w:szCs w:val="24"/>
        </w:rPr>
        <w:t>entru completarea HCL 62/30.07.2018 privind darea in administrarea Serviciului Public  de Alimentare cu Apa si de Canalizare Drajna a sistemului de canalizare</w:t>
      </w:r>
    </w:p>
    <w:p w:rsidR="0070442C" w:rsidRPr="000028B7" w:rsidRDefault="0070442C" w:rsidP="00C46C8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>In conformitate cu prevederile: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>- art. 2 lit g), art.3 alin.(1) , art.4 alin.(1) și alin (4), art. 8, alin. (1) şi alin.(3) lit.d) , art. 9 alin. (4) lit.c), și lit.d), art.23 alin.(1) lit.a), art.24 alin.(1) lit.a), art.25 alin.(1), alin.(3) şi alin.(4) şi art.28 alin.(2) lit.a)  din Legea 51/2006 a serviciilor comunitare de utilităţi publice, art. 12 alin.(1) lit.e), art. 19 alin.(2) şi alin.(3)din Legea 241/2006 a serviciului de alimentare cu apă si canalizare, republicată, cu modificările și compeltările ulterioare;</w:t>
      </w:r>
    </w:p>
    <w:p w:rsidR="0070442C" w:rsidRPr="000028B7" w:rsidRDefault="0070442C" w:rsidP="00C46C8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bCs/>
          <w:sz w:val="24"/>
          <w:szCs w:val="24"/>
        </w:rPr>
        <w:t>În temeiul art. 1</w:t>
      </w:r>
      <w:r w:rsidR="000028B7" w:rsidRPr="000028B7">
        <w:rPr>
          <w:rFonts w:ascii="Arial" w:hAnsi="Arial" w:cs="Arial"/>
          <w:bCs/>
          <w:sz w:val="24"/>
          <w:szCs w:val="24"/>
        </w:rPr>
        <w:t>9</w:t>
      </w:r>
      <w:r w:rsidRPr="000028B7">
        <w:rPr>
          <w:rFonts w:ascii="Arial" w:hAnsi="Arial" w:cs="Arial"/>
          <w:bCs/>
          <w:sz w:val="24"/>
          <w:szCs w:val="24"/>
        </w:rPr>
        <w:t>6 alin (1) O.U.G. nr. 57/2019 privind Codul administrativ, cu modificările și completările ulterioare</w:t>
      </w:r>
    </w:p>
    <w:p w:rsidR="0070442C" w:rsidRPr="000028B7" w:rsidRDefault="000028B7" w:rsidP="0070442C">
      <w:pPr>
        <w:ind w:left="-426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0028B7">
        <w:rPr>
          <w:rFonts w:ascii="Arial" w:hAnsi="Arial" w:cs="Arial"/>
          <w:b/>
          <w:bCs/>
          <w:sz w:val="24"/>
          <w:szCs w:val="24"/>
        </w:rPr>
        <w:t>HOTARASTE</w:t>
      </w:r>
      <w:r w:rsidR="0070442C" w:rsidRPr="000028B7">
        <w:rPr>
          <w:rFonts w:ascii="Arial" w:hAnsi="Arial" w:cs="Arial"/>
          <w:b/>
          <w:bCs/>
          <w:sz w:val="24"/>
          <w:szCs w:val="24"/>
        </w:rPr>
        <w:t>: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b/>
          <w:sz w:val="24"/>
          <w:szCs w:val="24"/>
        </w:rPr>
        <w:tab/>
      </w:r>
      <w:r w:rsidRPr="000028B7">
        <w:rPr>
          <w:rFonts w:ascii="Arial" w:hAnsi="Arial" w:cs="Arial"/>
          <w:sz w:val="24"/>
          <w:szCs w:val="24"/>
        </w:rPr>
        <w:t>ART. 1. (1) Se completeaza HCL nr. 62/30.07.2018 si se aproba darea in administrare si expoatare  a  SISTEMULUI CANALIZARE MENAJERA COMUNA DRAJNA  catre SPAAC.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 xml:space="preserve">  (2) Componentele sistemului mentionat la alin</w:t>
      </w:r>
      <w:r w:rsidR="00C46C86">
        <w:rPr>
          <w:rFonts w:ascii="Arial" w:hAnsi="Arial" w:cs="Arial"/>
          <w:sz w:val="24"/>
          <w:szCs w:val="24"/>
        </w:rPr>
        <w:t>.</w:t>
      </w:r>
      <w:r w:rsidRPr="000028B7">
        <w:rPr>
          <w:rFonts w:ascii="Arial" w:hAnsi="Arial" w:cs="Arial"/>
          <w:sz w:val="24"/>
          <w:szCs w:val="24"/>
        </w:rPr>
        <w:t xml:space="preserve"> 1, care urmeaza a fi predate, se regasesc in anexa care face parte din prezenta hotarare.</w:t>
      </w:r>
    </w:p>
    <w:p w:rsidR="0070442C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ab/>
        <w:t>ART. 2. Predarea-primirea bunurilor se face prin proces verbal de predare-primire incheiat intre Primarul comunei Drajna si  Seful SPAAC.</w:t>
      </w:r>
    </w:p>
    <w:p w:rsidR="000028B7" w:rsidRPr="000028B7" w:rsidRDefault="0070442C" w:rsidP="00C46C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28B7">
        <w:rPr>
          <w:rFonts w:ascii="Arial" w:hAnsi="Arial" w:cs="Arial"/>
          <w:sz w:val="24"/>
          <w:szCs w:val="24"/>
        </w:rPr>
        <w:tab/>
        <w:t xml:space="preserve">ART. 3. De aducerea la cunostinta persoanelor si institutiilor interesate raspunde secretarul general </w:t>
      </w:r>
      <w:r w:rsidR="000028B7" w:rsidRPr="000028B7">
        <w:rPr>
          <w:rFonts w:ascii="Arial" w:hAnsi="Arial" w:cs="Arial"/>
          <w:sz w:val="24"/>
          <w:szCs w:val="24"/>
        </w:rPr>
        <w:t>al UAT.</w:t>
      </w:r>
    </w:p>
    <w:p w:rsidR="000028B7" w:rsidRPr="00223E57" w:rsidRDefault="000028B7" w:rsidP="000028B7">
      <w:pPr>
        <w:pStyle w:val="Frspaiere11"/>
        <w:jc w:val="right"/>
        <w:rPr>
          <w:rFonts w:ascii="Arial" w:hAnsi="Arial" w:cs="Arial"/>
        </w:rPr>
      </w:pPr>
      <w:r w:rsidRPr="000028B7">
        <w:rPr>
          <w:rFonts w:ascii="Arial" w:hAnsi="Arial" w:cs="Arial"/>
          <w:sz w:val="24"/>
          <w:szCs w:val="24"/>
        </w:rPr>
        <w:tab/>
      </w:r>
      <w:r w:rsidRPr="000028B7">
        <w:rPr>
          <w:rFonts w:ascii="Arial" w:hAnsi="Arial" w:cs="Arial"/>
          <w:sz w:val="24"/>
          <w:szCs w:val="24"/>
        </w:rPr>
        <w:tab/>
      </w:r>
      <w:r w:rsidRPr="000028B7">
        <w:rPr>
          <w:rFonts w:ascii="Arial" w:hAnsi="Arial" w:cs="Arial"/>
          <w:sz w:val="24"/>
          <w:szCs w:val="24"/>
        </w:rPr>
        <w:tab/>
      </w:r>
      <w:r w:rsidRPr="000028B7">
        <w:rPr>
          <w:rFonts w:ascii="Arial" w:hAnsi="Arial" w:cs="Arial"/>
          <w:sz w:val="24"/>
          <w:szCs w:val="24"/>
        </w:rPr>
        <w:tab/>
      </w:r>
      <w:r w:rsidRPr="000028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3E57">
        <w:rPr>
          <w:rFonts w:ascii="Arial" w:hAnsi="Arial" w:cs="Arial"/>
        </w:rPr>
        <w:t>CONTRASEMNEAZA,</w:t>
      </w:r>
    </w:p>
    <w:p w:rsidR="000028B7" w:rsidRPr="00223E57" w:rsidRDefault="000028B7" w:rsidP="000028B7">
      <w:pPr>
        <w:pStyle w:val="Frspaiere11"/>
        <w:rPr>
          <w:rFonts w:ascii="Arial" w:hAnsi="Arial" w:cs="Arial"/>
        </w:rPr>
      </w:pPr>
      <w:r w:rsidRPr="00223E57">
        <w:rPr>
          <w:rFonts w:ascii="Arial" w:hAnsi="Arial" w:cs="Arial"/>
        </w:rPr>
        <w:t xml:space="preserve">           PRESEDINTE SEDINTA                                           SECRETAR GENERAL UAT,</w:t>
      </w:r>
    </w:p>
    <w:p w:rsidR="000028B7" w:rsidRPr="00223E57" w:rsidRDefault="000028B7" w:rsidP="000028B7">
      <w:pPr>
        <w:pStyle w:val="Frspaiere11"/>
        <w:rPr>
          <w:rFonts w:ascii="Arial" w:hAnsi="Arial" w:cs="Arial"/>
        </w:rPr>
      </w:pP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</w:r>
      <w:r w:rsidRPr="00223E57">
        <w:rPr>
          <w:rFonts w:ascii="Arial" w:hAnsi="Arial" w:cs="Arial"/>
        </w:rPr>
        <w:tab/>
        <w:t xml:space="preserve"> RACOVITA RAMONA</w:t>
      </w:r>
    </w:p>
    <w:p w:rsidR="000028B7" w:rsidRPr="00223E57" w:rsidRDefault="000028B7" w:rsidP="000028B7">
      <w:pPr>
        <w:pStyle w:val="Frspaiere11"/>
        <w:ind w:firstLine="708"/>
        <w:rPr>
          <w:rFonts w:ascii="Arial" w:hAnsi="Arial" w:cs="Arial"/>
        </w:rPr>
      </w:pPr>
      <w:r w:rsidRPr="00223E57">
        <w:rPr>
          <w:rFonts w:ascii="Arial" w:hAnsi="Arial" w:cs="Arial"/>
        </w:rPr>
        <w:t xml:space="preserve">CIRSTEA OANA </w:t>
      </w:r>
    </w:p>
    <w:p w:rsidR="000028B7" w:rsidRPr="00223E57" w:rsidRDefault="000028B7" w:rsidP="000028B7">
      <w:pPr>
        <w:pStyle w:val="Frspaiere11"/>
        <w:jc w:val="center"/>
        <w:rPr>
          <w:rFonts w:ascii="Arial" w:hAnsi="Arial" w:cs="Arial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1214"/>
        <w:gridCol w:w="1455"/>
        <w:gridCol w:w="1620"/>
        <w:gridCol w:w="1440"/>
        <w:gridCol w:w="1905"/>
      </w:tblGrid>
      <w:tr w:rsidR="000028B7" w:rsidRPr="00223E57" w:rsidTr="00F44338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0028B7" w:rsidRPr="00223E57" w:rsidTr="00F44338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B7" w:rsidRPr="00223E57" w:rsidRDefault="000028B7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B7" w:rsidRPr="00223E57" w:rsidRDefault="0052133A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B7" w:rsidRPr="00223E57" w:rsidRDefault="0052133A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B7" w:rsidRPr="00223E57" w:rsidRDefault="0052133A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B7" w:rsidRPr="00223E57" w:rsidRDefault="0052133A" w:rsidP="00F44338">
            <w:pPr>
              <w:pStyle w:val="Subtitl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0028B7" w:rsidRPr="00B76113" w:rsidRDefault="000028B7" w:rsidP="000028B7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B75">
        <w:rPr>
          <w:rFonts w:ascii="Times New Roman" w:hAnsi="Times New Roman" w:cs="Times New Roman"/>
          <w:sz w:val="24"/>
          <w:szCs w:val="24"/>
        </w:rPr>
        <w:tab/>
      </w:r>
    </w:p>
    <w:sectPr w:rsidR="000028B7" w:rsidRPr="00B76113" w:rsidSect="00223E57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063"/>
    <w:rsid w:val="000028B7"/>
    <w:rsid w:val="00005A88"/>
    <w:rsid w:val="00023901"/>
    <w:rsid w:val="0003252D"/>
    <w:rsid w:val="001837A7"/>
    <w:rsid w:val="00223E57"/>
    <w:rsid w:val="00230133"/>
    <w:rsid w:val="003A389A"/>
    <w:rsid w:val="003F31E5"/>
    <w:rsid w:val="004C132C"/>
    <w:rsid w:val="004F640D"/>
    <w:rsid w:val="0052133A"/>
    <w:rsid w:val="0070442C"/>
    <w:rsid w:val="007850AF"/>
    <w:rsid w:val="00850310"/>
    <w:rsid w:val="009475BF"/>
    <w:rsid w:val="00AA3E7D"/>
    <w:rsid w:val="00AC545C"/>
    <w:rsid w:val="00B27D1A"/>
    <w:rsid w:val="00B32EF0"/>
    <w:rsid w:val="00C4429C"/>
    <w:rsid w:val="00C46C86"/>
    <w:rsid w:val="00CA127B"/>
    <w:rsid w:val="00E26ACF"/>
    <w:rsid w:val="00E9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EF0"/>
  </w:style>
  <w:style w:type="paragraph" w:styleId="Heading1">
    <w:name w:val="heading 1"/>
    <w:basedOn w:val="Normal"/>
    <w:next w:val="Normal"/>
    <w:link w:val="Heading1Char"/>
    <w:uiPriority w:val="9"/>
    <w:qFormat/>
    <w:rsid w:val="00E9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90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9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0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0442C"/>
    <w:pPr>
      <w:spacing w:after="0" w:line="240" w:lineRule="auto"/>
    </w:pPr>
  </w:style>
  <w:style w:type="paragraph" w:customStyle="1" w:styleId="Frspaiere11">
    <w:name w:val="Fără spațiere11"/>
    <w:qFormat/>
    <w:rsid w:val="000028B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Dell</cp:lastModifiedBy>
  <cp:revision>8</cp:revision>
  <cp:lastPrinted>2025-01-29T11:52:00Z</cp:lastPrinted>
  <dcterms:created xsi:type="dcterms:W3CDTF">2025-01-23T12:58:00Z</dcterms:created>
  <dcterms:modified xsi:type="dcterms:W3CDTF">2025-02-07T13:11:00Z</dcterms:modified>
</cp:coreProperties>
</file>