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7D" w:rsidRDefault="004B687D" w:rsidP="005B60C5">
      <w:pPr>
        <w:pStyle w:val="NoSpacing"/>
        <w:jc w:val="center"/>
        <w:rPr>
          <w:rFonts w:ascii="Times New Roman" w:hAnsi="Times New Roman" w:cs="Times New Roman"/>
          <w:lang w:eastAsia="ro-RO"/>
        </w:rPr>
      </w:pPr>
    </w:p>
    <w:p w:rsidR="004B687D" w:rsidRPr="005B60C5" w:rsidRDefault="004B687D" w:rsidP="005B60C5">
      <w:pPr>
        <w:pStyle w:val="NoSpacing"/>
        <w:jc w:val="center"/>
        <w:rPr>
          <w:rFonts w:ascii="Times New Roman" w:hAnsi="Times New Roman" w:cs="Times New Roman"/>
          <w:lang w:eastAsia="ro-RO"/>
        </w:rPr>
      </w:pPr>
    </w:p>
    <w:p w:rsidR="004B687D" w:rsidRDefault="004B687D" w:rsidP="002874FC">
      <w:pPr>
        <w:spacing w:line="360" w:lineRule="auto"/>
      </w:pPr>
      <w:r w:rsidRPr="00411327">
        <w:rPr>
          <w:b/>
          <w:bCs/>
          <w:sz w:val="28"/>
          <w:szCs w:val="28"/>
          <w:lang w:val="it-IT"/>
        </w:rPr>
        <w:tab/>
      </w:r>
      <w:r>
        <w:rPr>
          <w:noProof/>
          <w:lang w:val="en-US"/>
        </w:rPr>
        <w:pict>
          <v:rect id="_x0000_s1026" style="position:absolute;margin-left:135pt;margin-top:10.9pt;width:180pt;height:108pt;z-index:251659264;mso-position-horizontal-relative:text;mso-position-vertical-relative:text" stroked="f">
            <v:textbox style="mso-next-textbox:#_x0000_s1026">
              <w:txbxContent>
                <w:p w:rsidR="004B687D" w:rsidRDefault="004B687D" w:rsidP="002874FC">
                  <w:pPr>
                    <w:tabs>
                      <w:tab w:val="left" w:pos="2880"/>
                    </w:tabs>
                    <w:spacing w:after="0" w:line="240" w:lineRule="auto"/>
                    <w:rPr>
                      <w:rFonts w:ascii="Times New Roman" w:hAnsi="Times New Roman" w:cs="Times New Roman"/>
                      <w:b/>
                      <w:bCs/>
                      <w:sz w:val="32"/>
                      <w:szCs w:val="32"/>
                      <w:lang w:val="it-IT"/>
                    </w:rPr>
                  </w:pPr>
                  <w:r w:rsidRPr="002874FC">
                    <w:rPr>
                      <w:rFonts w:ascii="Times New Roman" w:hAnsi="Times New Roman" w:cs="Times New Roman"/>
                      <w:b/>
                      <w:bCs/>
                      <w:sz w:val="32"/>
                      <w:szCs w:val="32"/>
                      <w:lang w:val="it-IT"/>
                    </w:rPr>
                    <w:t xml:space="preserve">     </w:t>
                  </w:r>
                </w:p>
                <w:p w:rsidR="004B687D" w:rsidRPr="002874FC" w:rsidRDefault="004B687D" w:rsidP="002874FC">
                  <w:pPr>
                    <w:tabs>
                      <w:tab w:val="left" w:pos="2880"/>
                    </w:tabs>
                    <w:spacing w:after="0" w:line="240" w:lineRule="auto"/>
                    <w:rPr>
                      <w:rFonts w:ascii="Times New Roman" w:hAnsi="Times New Roman" w:cs="Times New Roman"/>
                      <w:b/>
                      <w:bCs/>
                      <w:sz w:val="32"/>
                      <w:szCs w:val="32"/>
                      <w:lang w:val="it-IT"/>
                    </w:rPr>
                  </w:pPr>
                  <w:r w:rsidRPr="002874FC">
                    <w:rPr>
                      <w:rFonts w:ascii="Times New Roman" w:hAnsi="Times New Roman" w:cs="Times New Roman"/>
                      <w:b/>
                      <w:bCs/>
                      <w:sz w:val="32"/>
                      <w:szCs w:val="32"/>
                      <w:lang w:val="it-IT"/>
                    </w:rPr>
                    <w:t>COMUNA DRAJNA</w:t>
                  </w:r>
                </w:p>
                <w:p w:rsidR="004B687D" w:rsidRPr="002874FC" w:rsidRDefault="004B687D" w:rsidP="002874FC">
                  <w:pPr>
                    <w:tabs>
                      <w:tab w:val="left" w:pos="1620"/>
                      <w:tab w:val="left" w:pos="2880"/>
                    </w:tabs>
                    <w:spacing w:after="0" w:line="240" w:lineRule="auto"/>
                    <w:ind w:firstLine="360"/>
                    <w:jc w:val="center"/>
                    <w:rPr>
                      <w:rFonts w:ascii="Times New Roman" w:hAnsi="Times New Roman" w:cs="Times New Roman"/>
                      <w:b/>
                      <w:bCs/>
                      <w:lang w:val="it-IT"/>
                    </w:rPr>
                  </w:pPr>
                  <w:r w:rsidRPr="002874FC">
                    <w:rPr>
                      <w:rFonts w:ascii="Times New Roman" w:hAnsi="Times New Roman" w:cs="Times New Roman"/>
                      <w:b/>
                      <w:bCs/>
                      <w:lang w:val="it-IT"/>
                    </w:rPr>
                    <w:t xml:space="preserve">ROMANIA </w:t>
                  </w:r>
                </w:p>
                <w:p w:rsidR="004B687D" w:rsidRPr="002874FC" w:rsidRDefault="004B687D" w:rsidP="002874FC">
                  <w:pPr>
                    <w:tabs>
                      <w:tab w:val="left" w:pos="1620"/>
                      <w:tab w:val="left" w:pos="2880"/>
                    </w:tabs>
                    <w:spacing w:after="0" w:line="240" w:lineRule="auto"/>
                    <w:ind w:firstLine="360"/>
                    <w:jc w:val="center"/>
                    <w:rPr>
                      <w:rFonts w:ascii="Times New Roman" w:hAnsi="Times New Roman" w:cs="Times New Roman"/>
                      <w:b/>
                      <w:bCs/>
                      <w:lang w:val="it-IT"/>
                    </w:rPr>
                  </w:pPr>
                  <w:r w:rsidRPr="002874FC">
                    <w:rPr>
                      <w:rFonts w:ascii="Times New Roman" w:hAnsi="Times New Roman" w:cs="Times New Roman"/>
                      <w:b/>
                      <w:bCs/>
                      <w:lang w:val="it-IT"/>
                    </w:rPr>
                    <w:t>PRAHOVA</w:t>
                  </w:r>
                </w:p>
                <w:p w:rsidR="004B687D" w:rsidRPr="002874FC" w:rsidRDefault="004B687D" w:rsidP="002874FC">
                  <w:pPr>
                    <w:tabs>
                      <w:tab w:val="left" w:pos="1620"/>
                      <w:tab w:val="left" w:pos="2880"/>
                    </w:tabs>
                    <w:spacing w:after="0" w:line="240" w:lineRule="auto"/>
                    <w:ind w:firstLine="360"/>
                    <w:jc w:val="center"/>
                    <w:rPr>
                      <w:rFonts w:ascii="Times New Roman" w:hAnsi="Times New Roman" w:cs="Times New Roman"/>
                      <w:b/>
                      <w:bCs/>
                      <w:lang w:val="it-IT"/>
                    </w:rPr>
                  </w:pPr>
                  <w:r w:rsidRPr="002874FC">
                    <w:rPr>
                      <w:rFonts w:ascii="Times New Roman" w:hAnsi="Times New Roman" w:cs="Times New Roman"/>
                      <w:b/>
                      <w:bCs/>
                      <w:lang w:val="it-IT"/>
                    </w:rPr>
                    <w:t>Tel :  0244.290.202</w:t>
                  </w:r>
                </w:p>
                <w:p w:rsidR="004B687D" w:rsidRPr="00567E8C" w:rsidRDefault="004B687D" w:rsidP="002874FC">
                  <w:pPr>
                    <w:tabs>
                      <w:tab w:val="left" w:pos="1620"/>
                      <w:tab w:val="left" w:pos="2880"/>
                    </w:tabs>
                    <w:ind w:firstLine="360"/>
                    <w:jc w:val="center"/>
                    <w:rPr>
                      <w:b/>
                      <w:bCs/>
                    </w:rPr>
                  </w:pPr>
                  <w:r w:rsidRPr="00567E8C">
                    <w:rPr>
                      <w:b/>
                      <w:bCs/>
                    </w:rPr>
                    <w:t>Fax : 0244.290.736</w:t>
                  </w:r>
                </w:p>
                <w:p w:rsidR="004B687D" w:rsidRDefault="004B687D" w:rsidP="002874FC">
                  <w:pPr>
                    <w:tabs>
                      <w:tab w:val="left" w:pos="1620"/>
                      <w:tab w:val="left" w:pos="2880"/>
                    </w:tabs>
                    <w:ind w:firstLine="360"/>
                    <w:jc w:val="center"/>
                    <w:rPr>
                      <w:sz w:val="28"/>
                      <w:szCs w:val="28"/>
                    </w:rPr>
                  </w:pPr>
                </w:p>
              </w:txbxContent>
            </v:textbox>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ine:Romania Coat of Arms.svg" style="width:91.5pt;height:98.25pt">
            <v:imagedata r:id="rId5" r:href="rId6"/>
          </v:shape>
        </w:pict>
      </w:r>
      <w:r>
        <w:t xml:space="preserve">                                                                     </w:t>
      </w:r>
      <w:r w:rsidRPr="00105417">
        <w:rPr>
          <w:sz w:val="28"/>
          <w:szCs w:val="28"/>
        </w:rPr>
        <w:pict>
          <v:shape id="_x0000_i1026" type="#_x0000_t75" style="width:87pt;height:104.25pt">
            <v:imagedata r:id="rId7" o:title=""/>
          </v:shape>
        </w:pict>
      </w:r>
      <w:r>
        <w:t xml:space="preserve">              </w:t>
      </w:r>
      <w:r>
        <w:tab/>
        <w:t xml:space="preserve">                            </w:t>
      </w:r>
    </w:p>
    <w:p w:rsidR="004B687D" w:rsidRPr="00FE608D" w:rsidRDefault="004B687D" w:rsidP="00CB4B5C">
      <w:pPr>
        <w:spacing w:before="120" w:line="360" w:lineRule="auto"/>
      </w:pPr>
      <w:r>
        <w:rPr>
          <w:noProof/>
          <w:lang w:val="en-US"/>
        </w:rPr>
        <w:pict>
          <v:rect id="_x0000_s1027" style="position:absolute;margin-left:324pt;margin-top:2.8pt;width:161.55pt;height:8.5pt;z-index:251658240" fillcolor="red" stroked="f"/>
        </w:pict>
      </w:r>
      <w:r>
        <w:rPr>
          <w:noProof/>
          <w:lang w:val="en-US"/>
        </w:rPr>
        <w:pict>
          <v:rect id="_x0000_s1028" style="position:absolute;margin-left:162pt;margin-top:2.8pt;width:161.55pt;height:8.5pt;z-index:251657216" fillcolor="yellow" stroked="f"/>
        </w:pict>
      </w:r>
      <w:r>
        <w:rPr>
          <w:noProof/>
          <w:lang w:val="en-US"/>
        </w:rPr>
        <w:pict>
          <v:rect id="_x0000_s1029" style="position:absolute;margin-left:.45pt;margin-top:2.8pt;width:161.55pt;height:8.5pt;z-index:251656192" fillcolor="blue" stroked="f"/>
        </w:pict>
      </w:r>
    </w:p>
    <w:p w:rsidR="004B687D" w:rsidRDefault="004B687D" w:rsidP="00CB4B5C">
      <w:pPr>
        <w:spacing w:before="120"/>
        <w:outlineLvl w:val="0"/>
        <w:rPr>
          <w:b/>
          <w:bCs/>
          <w:sz w:val="28"/>
          <w:szCs w:val="28"/>
          <w:lang w:val="it-IT"/>
        </w:rPr>
      </w:pPr>
      <w:r>
        <w:rPr>
          <w:b/>
          <w:bCs/>
          <w:sz w:val="28"/>
          <w:szCs w:val="28"/>
          <w:lang w:val="it-IT"/>
        </w:rPr>
        <w:t>Nr. 6249/04.07. 2018</w:t>
      </w:r>
    </w:p>
    <w:p w:rsidR="004B687D" w:rsidRDefault="004B687D" w:rsidP="002874FC">
      <w:pPr>
        <w:outlineLvl w:val="0"/>
        <w:rPr>
          <w:b/>
          <w:bCs/>
          <w:sz w:val="28"/>
          <w:szCs w:val="28"/>
          <w:lang w:val="it-IT"/>
        </w:rPr>
      </w:pPr>
    </w:p>
    <w:p w:rsidR="004B687D" w:rsidRPr="003B23B6" w:rsidRDefault="004B687D" w:rsidP="00CB4B5C">
      <w:pPr>
        <w:pStyle w:val="NoSpacing"/>
        <w:spacing w:line="360" w:lineRule="auto"/>
        <w:jc w:val="center"/>
        <w:rPr>
          <w:rFonts w:ascii="Times New Roman" w:hAnsi="Times New Roman" w:cs="Times New Roman"/>
          <w:b/>
          <w:bCs/>
          <w:lang w:eastAsia="ro-RO"/>
        </w:rPr>
      </w:pPr>
      <w:r w:rsidRPr="003B23B6">
        <w:rPr>
          <w:rFonts w:ascii="Times New Roman" w:hAnsi="Times New Roman" w:cs="Times New Roman"/>
          <w:b/>
          <w:bCs/>
          <w:lang w:eastAsia="ro-RO"/>
        </w:rPr>
        <w:t>NOTIFICARE PRIVIND PRELUCRAREA</w:t>
      </w:r>
    </w:p>
    <w:p w:rsidR="004B687D" w:rsidRDefault="004B687D" w:rsidP="00CB4B5C">
      <w:pPr>
        <w:pStyle w:val="NoSpacing"/>
        <w:spacing w:line="360" w:lineRule="auto"/>
        <w:jc w:val="center"/>
        <w:rPr>
          <w:rFonts w:ascii="Times New Roman" w:hAnsi="Times New Roman" w:cs="Times New Roman"/>
          <w:b/>
          <w:bCs/>
          <w:lang w:eastAsia="ro-RO"/>
        </w:rPr>
      </w:pPr>
      <w:r w:rsidRPr="003B23B6">
        <w:rPr>
          <w:rFonts w:ascii="Times New Roman" w:hAnsi="Times New Roman" w:cs="Times New Roman"/>
          <w:b/>
          <w:bCs/>
          <w:lang w:eastAsia="ro-RO"/>
        </w:rPr>
        <w:t>DATELOR CU CARACTER PERSONAL</w:t>
      </w:r>
    </w:p>
    <w:p w:rsidR="004B687D" w:rsidRPr="003B23B6" w:rsidRDefault="004B687D" w:rsidP="005B60C5">
      <w:pPr>
        <w:pStyle w:val="NoSpacing"/>
        <w:jc w:val="center"/>
        <w:rPr>
          <w:rFonts w:ascii="Times New Roman" w:hAnsi="Times New Roman" w:cs="Times New Roman"/>
          <w:b/>
          <w:bCs/>
          <w:lang w:eastAsia="ro-RO"/>
        </w:rPr>
      </w:pPr>
    </w:p>
    <w:p w:rsidR="004B687D" w:rsidRPr="005B60C5" w:rsidRDefault="004B687D" w:rsidP="002874FC">
      <w:pPr>
        <w:pStyle w:val="NoSpacing"/>
        <w:jc w:val="both"/>
        <w:rPr>
          <w:rFonts w:ascii="Times New Roman" w:hAnsi="Times New Roman" w:cs="Times New Roman"/>
          <w:lang w:eastAsia="ro-RO"/>
        </w:rPr>
      </w:pPr>
    </w:p>
    <w:p w:rsidR="004B687D" w:rsidRPr="00DE1D9D" w:rsidRDefault="004B687D" w:rsidP="00DE1D9D">
      <w:pPr>
        <w:shd w:val="clear" w:color="auto" w:fill="FFFFFF"/>
        <w:spacing w:after="187" w:line="240" w:lineRule="auto"/>
        <w:jc w:val="both"/>
        <w:rPr>
          <w:rFonts w:ascii="Times New Roman" w:hAnsi="Times New Roman" w:cs="Times New Roman"/>
          <w:b/>
          <w:bCs/>
          <w:sz w:val="26"/>
          <w:szCs w:val="26"/>
          <w:lang w:eastAsia="ro-RO"/>
        </w:rPr>
      </w:pPr>
      <w:r w:rsidRPr="00DE1D9D">
        <w:rPr>
          <w:rFonts w:ascii="Times New Roman" w:hAnsi="Times New Roman" w:cs="Times New Roman"/>
          <w:sz w:val="26"/>
          <w:szCs w:val="26"/>
          <w:lang w:eastAsia="ro-RO"/>
        </w:rPr>
        <w:t xml:space="preserve">           Primăria comunei Drajna, cu sediul in com. Drajna, sat Drajna de Sus, str. Neagoe Basarab, nr. 25, județul Prahova, colectează și procesează datele personale, în conformitate cu prevederile  </w:t>
      </w:r>
      <w:r w:rsidRPr="00DE1D9D">
        <w:rPr>
          <w:rFonts w:ascii="Times New Roman" w:hAnsi="Times New Roman" w:cs="Times New Roman"/>
          <w:b/>
          <w:bCs/>
          <w:sz w:val="26"/>
          <w:szCs w:val="26"/>
          <w:lang w:eastAsia="ro-RO"/>
        </w:rPr>
        <w:t>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             Rolul prezentei notificări este de a explica modul în care datele dumneavoastră personale sunt utilizate și scopul în care acestea sunt folosite. Vă rugăm să citiți această notificare cu atenție.</w:t>
      </w:r>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 </w:t>
      </w:r>
      <w:r w:rsidRPr="00DE1D9D">
        <w:rPr>
          <w:rFonts w:ascii="Times New Roman" w:hAnsi="Times New Roman" w:cs="Times New Roman"/>
          <w:sz w:val="26"/>
          <w:szCs w:val="26"/>
          <w:lang w:eastAsia="ro-RO"/>
        </w:rPr>
        <w:tab/>
        <w:t>Conform prevederilor Legii nr. 215 din 23 aprilie 2001, privind administraţia publică locală, republicată, cu modificările şi completările ulterioare ”Administrația publică în unitatea administrativ teritorială se organizează și funcționează în temeiul principiului autonomiei locale.</w:t>
      </w:r>
    </w:p>
    <w:p w:rsidR="004B687D" w:rsidRPr="00DE1D9D" w:rsidRDefault="004B687D" w:rsidP="00DE1D9D">
      <w:pPr>
        <w:numPr>
          <w:ilvl w:val="0"/>
          <w:numId w:val="1"/>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Prin autonomie locală se înţelege dreptul şi capacitatea efectivă a autorităţilor administraţiei publice locale de a soluţiona şi de a gestiona, în numele şi în interesul colectivităţilor locale pe care le reprezintă, treburile publice, în condiţiile legii.</w:t>
      </w:r>
    </w:p>
    <w:p w:rsidR="004B687D" w:rsidRPr="00DE1D9D" w:rsidRDefault="004B687D" w:rsidP="00DE1D9D">
      <w:pPr>
        <w:numPr>
          <w:ilvl w:val="0"/>
          <w:numId w:val="1"/>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Acest drept se exercită de consiliile locale şi primari, precum şi de consiliile judeţene, autorităţi ale administraţiei publice locale alese prin vot universal, egal, direct, secret şi liber exprimat.</w:t>
      </w:r>
    </w:p>
    <w:p w:rsidR="004B687D" w:rsidRDefault="004B687D" w:rsidP="00DE1D9D">
      <w:pPr>
        <w:shd w:val="clear" w:color="auto" w:fill="FFFFFF"/>
        <w:spacing w:before="100" w:beforeAutospacing="1" w:after="100" w:afterAutospacing="1"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b/>
          <w:bCs/>
          <w:sz w:val="26"/>
          <w:szCs w:val="26"/>
          <w:lang w:eastAsia="ro-RO"/>
        </w:rPr>
        <w:t xml:space="preserve">Date cu caracter personal : </w:t>
      </w:r>
      <w:r w:rsidRPr="00DE1D9D">
        <w:rPr>
          <w:rFonts w:ascii="Times New Roman" w:hAnsi="Times New Roman" w:cs="Times New Roman"/>
          <w:sz w:val="26"/>
          <w:szCs w:val="26"/>
          <w:lang w:eastAsia="ro-RO"/>
        </w:rPr>
        <w:t>orice informatii referitoare la o persoana fizica identificata sau identificabila : nume, prenume, adresa, serie si nr. act de identitate, CNP, date financiare, date nastere, nr. telefon, date privind locatia.</w:t>
      </w:r>
    </w:p>
    <w:p w:rsidR="004B687D" w:rsidRPr="00DE1D9D" w:rsidRDefault="004B687D" w:rsidP="00DE1D9D">
      <w:pPr>
        <w:shd w:val="clear" w:color="auto" w:fill="FFFFFF"/>
        <w:spacing w:after="187" w:line="240" w:lineRule="auto"/>
        <w:ind w:firstLine="468"/>
        <w:jc w:val="both"/>
        <w:rPr>
          <w:rFonts w:ascii="Times New Roman" w:hAnsi="Times New Roman" w:cs="Times New Roman"/>
          <w:b/>
          <w:bCs/>
          <w:sz w:val="26"/>
          <w:szCs w:val="26"/>
          <w:lang w:eastAsia="ro-RO"/>
        </w:rPr>
      </w:pPr>
      <w:r w:rsidRPr="00DE1D9D">
        <w:rPr>
          <w:rFonts w:ascii="Times New Roman" w:hAnsi="Times New Roman" w:cs="Times New Roman"/>
          <w:b/>
          <w:bCs/>
          <w:sz w:val="26"/>
          <w:szCs w:val="26"/>
          <w:lang w:eastAsia="ro-RO"/>
        </w:rPr>
        <w:t>Scopul prelucrarii datelor:</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impozitele și taxele locale, amenzi contravenționale, muncă în folosul comunității;</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colectare debite/ recuperare creanțe;</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emitere autorizații/ licențe;</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resurse umane;</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fond funciar;</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gestiunea economico-financiară și administrativă;</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darea în administrare, concesionarea sau închirierea bunurilor proprietate publică a comunei Drajna;</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vânzarea, concesionarea sau închirierea bunurilor proprietate privată a comunei Drajna;</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stare civilă si evidenta persoanelor;</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urbanism și amenajarea teritoriului;</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Registrul electoral- evidență electorală;</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arhiva;</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registratura;</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gestionarea declaratiilor de avere si interese;</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protectie si asistenta sociala, autoritate tutelara;</w:t>
      </w:r>
    </w:p>
    <w:p w:rsidR="004B687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situatii de urgenta</w:t>
      </w:r>
      <w:r>
        <w:rPr>
          <w:rFonts w:ascii="Times New Roman" w:hAnsi="Times New Roman" w:cs="Times New Roman"/>
          <w:sz w:val="26"/>
          <w:szCs w:val="26"/>
          <w:lang w:eastAsia="ro-RO"/>
        </w:rPr>
        <w:t>;</w:t>
      </w:r>
    </w:p>
    <w:p w:rsidR="004B687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Pr>
          <w:rFonts w:ascii="Times New Roman" w:hAnsi="Times New Roman" w:cs="Times New Roman"/>
          <w:sz w:val="26"/>
          <w:szCs w:val="26"/>
          <w:lang w:eastAsia="ro-RO"/>
        </w:rPr>
        <w:t>solutionare petitii/sesizari;</w:t>
      </w:r>
    </w:p>
    <w:p w:rsidR="004B687D" w:rsidRPr="00DE1D9D" w:rsidRDefault="004B687D" w:rsidP="00DE1D9D">
      <w:pPr>
        <w:numPr>
          <w:ilvl w:val="0"/>
          <w:numId w:val="3"/>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Pr>
          <w:rFonts w:ascii="Times New Roman" w:hAnsi="Times New Roman" w:cs="Times New Roman"/>
          <w:sz w:val="26"/>
          <w:szCs w:val="26"/>
          <w:lang w:eastAsia="ro-RO"/>
        </w:rPr>
        <w:t>statistica</w:t>
      </w:r>
    </w:p>
    <w:p w:rsidR="004B687D" w:rsidRPr="00DE1D9D" w:rsidRDefault="004B687D" w:rsidP="00DE1D9D">
      <w:pPr>
        <w:shd w:val="clear" w:color="auto" w:fill="FFFFFF"/>
        <w:spacing w:before="100" w:beforeAutospacing="1" w:after="100" w:afterAutospacing="1"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Scopul colectarii datelor personale il constituie indeplinirea procedurilor si intocmirea actelor solicitate, incluzand, dupa caz, efectuarea formalitatilor legale de asigurare a publicitatii anumitor categorii de acte prin inscrierea acestora in registrele nationale.</w:t>
      </w:r>
    </w:p>
    <w:p w:rsidR="004B687D" w:rsidRPr="00DE1D9D" w:rsidRDefault="004B687D" w:rsidP="00DE1D9D">
      <w:pPr>
        <w:shd w:val="clear" w:color="auto" w:fill="FFFFFF"/>
        <w:spacing w:before="100" w:beforeAutospacing="1" w:after="100" w:afterAutospacing="1"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Refuzul de a furniza operatorului datele personale necesare atrage imposibilitatea prestarii serviciilor solicitate.</w:t>
      </w:r>
    </w:p>
    <w:p w:rsidR="004B687D" w:rsidRPr="00DE1D9D" w:rsidRDefault="004B687D" w:rsidP="00DE1D9D">
      <w:pPr>
        <w:shd w:val="clear" w:color="auto" w:fill="FFFFFF"/>
        <w:spacing w:before="100" w:beforeAutospacing="1" w:after="100" w:afterAutospacing="1"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Informatiile inregistrate sunt destinate utilizarii, in calitate de operator, de catre Comuna Drajna, iar in cazul inscrisurilor supuse regimului de publicitate reglementat prin legi speciale, sunt comunicate si autoritatilor specializate in materie.</w:t>
      </w:r>
    </w:p>
    <w:p w:rsidR="004B687D" w:rsidRPr="00DE1D9D" w:rsidRDefault="004B687D" w:rsidP="00DE1D9D">
      <w:pPr>
        <w:shd w:val="clear" w:color="auto" w:fill="FFFFFF"/>
        <w:spacing w:before="100" w:beforeAutospacing="1" w:after="100" w:afterAutospacing="1"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Avand in vedere ca, in desfasurarea activitatii, Comuna Drajna prelucreaza date cu caracter personal, prevederile Regulamentului (UE) 679/2016 (art. 5) sunt incidente activitatilor, astfel ca:</w:t>
      </w:r>
    </w:p>
    <w:p w:rsidR="004B687D" w:rsidRPr="00DE1D9D" w:rsidRDefault="004B687D" w:rsidP="00DE1D9D">
      <w:pPr>
        <w:numPr>
          <w:ilvl w:val="0"/>
          <w:numId w:val="7"/>
        </w:numPr>
        <w:shd w:val="clear" w:color="auto" w:fill="FFFFFF"/>
        <w:spacing w:before="100" w:beforeAutospacing="1" w:after="100" w:afterAutospacing="1"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datele cu caracter personal trebuie prelucrate in mod legal, echitabil si transparent;</w:t>
      </w:r>
    </w:p>
    <w:p w:rsidR="004B687D" w:rsidRPr="00DE1D9D" w:rsidRDefault="004B687D" w:rsidP="00DE1D9D">
      <w:pPr>
        <w:numPr>
          <w:ilvl w:val="0"/>
          <w:numId w:val="7"/>
        </w:numPr>
        <w:shd w:val="clear" w:color="auto" w:fill="FFFFFF"/>
        <w:spacing w:before="100" w:beforeAutospacing="1" w:after="100" w:afterAutospacing="1"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datele cu caracter personal trebuie prelucrate pentru scopuri determinate, explicite si legitime;</w:t>
      </w:r>
    </w:p>
    <w:p w:rsidR="004B687D" w:rsidRPr="00DE1D9D" w:rsidRDefault="004B687D" w:rsidP="00DE1D9D">
      <w:pPr>
        <w:numPr>
          <w:ilvl w:val="0"/>
          <w:numId w:val="7"/>
        </w:numPr>
        <w:shd w:val="clear" w:color="auto" w:fill="FFFFFF"/>
        <w:spacing w:before="100" w:beforeAutospacing="1" w:after="100" w:afterAutospacing="1"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datele cu caracter personal trebuie sa fie adecvate, relevante si neexcesive;</w:t>
      </w:r>
    </w:p>
    <w:p w:rsidR="004B687D" w:rsidRPr="00DE1D9D" w:rsidRDefault="004B687D" w:rsidP="00DE1D9D">
      <w:pPr>
        <w:numPr>
          <w:ilvl w:val="0"/>
          <w:numId w:val="7"/>
        </w:numPr>
        <w:shd w:val="clear" w:color="auto" w:fill="FFFFFF"/>
        <w:spacing w:before="100" w:beforeAutospacing="1" w:after="100" w:afterAutospacing="1"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datele cu caracter personal trebuie sa fie exacte si actualizate;</w:t>
      </w:r>
    </w:p>
    <w:p w:rsidR="004B687D" w:rsidRPr="00DE1D9D" w:rsidRDefault="004B687D" w:rsidP="00DE1D9D">
      <w:pPr>
        <w:numPr>
          <w:ilvl w:val="0"/>
          <w:numId w:val="7"/>
        </w:numPr>
        <w:shd w:val="clear" w:color="auto" w:fill="FFFFFF"/>
        <w:spacing w:before="100" w:beforeAutospacing="1" w:after="100" w:afterAutospacing="1"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datele cu caracter personal trebuie sa fie pastrate pe o perioada care nu depaseste perioada necesara prelucrarii pentru scopul identificat;</w:t>
      </w:r>
    </w:p>
    <w:p w:rsidR="004B687D" w:rsidRPr="00DE1D9D" w:rsidRDefault="004B687D" w:rsidP="00DE1D9D">
      <w:pPr>
        <w:numPr>
          <w:ilvl w:val="0"/>
          <w:numId w:val="7"/>
        </w:numPr>
        <w:shd w:val="clear" w:color="auto" w:fill="FFFFFF"/>
        <w:spacing w:before="100" w:beforeAutospacing="1" w:after="100" w:afterAutospacing="1"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datele cu caracter personal trebuie sa fie prelucrate intr-un mod care asigura securitatea adecvata a acestora.</w:t>
      </w:r>
    </w:p>
    <w:p w:rsidR="004B687D" w:rsidRPr="00DE1D9D" w:rsidRDefault="004B687D" w:rsidP="00DE1D9D">
      <w:pPr>
        <w:shd w:val="clear" w:color="auto" w:fill="FFFFFF"/>
        <w:spacing w:before="100" w:beforeAutospacing="1" w:after="100" w:afterAutospacing="1"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In consecinta, Comunei Drajna ii revine obligatia de a colecta de la solicitantii de servicii specifice date personale adecvate, pertinente si neexcesive prin raportare la scopul prelucrarii, precum si de a administra in conditii de siguranta aceste date, in stricta conformitate cu regimul juridic care le este aplicabil.  </w:t>
      </w:r>
    </w:p>
    <w:p w:rsidR="004B687D" w:rsidRDefault="004B687D" w:rsidP="00DE1D9D">
      <w:pPr>
        <w:shd w:val="clear" w:color="auto" w:fill="FFFFFF"/>
        <w:spacing w:after="187" w:line="240" w:lineRule="auto"/>
        <w:jc w:val="both"/>
        <w:rPr>
          <w:rFonts w:ascii="Times New Roman" w:hAnsi="Times New Roman" w:cs="Times New Roman"/>
          <w:b/>
          <w:bCs/>
          <w:sz w:val="26"/>
          <w:szCs w:val="26"/>
          <w:lang w:eastAsia="ro-RO"/>
        </w:rPr>
      </w:pPr>
      <w:r w:rsidRPr="00DE1D9D">
        <w:rPr>
          <w:rFonts w:ascii="Times New Roman" w:hAnsi="Times New Roman" w:cs="Times New Roman"/>
          <w:b/>
          <w:bCs/>
          <w:sz w:val="26"/>
          <w:szCs w:val="26"/>
          <w:lang w:eastAsia="ro-RO"/>
        </w:rPr>
        <w:t xml:space="preserve">         </w:t>
      </w:r>
    </w:p>
    <w:p w:rsidR="004B687D" w:rsidRDefault="004B687D" w:rsidP="00DE1D9D">
      <w:pPr>
        <w:shd w:val="clear" w:color="auto" w:fill="FFFFFF"/>
        <w:spacing w:after="187" w:line="240" w:lineRule="auto"/>
        <w:jc w:val="both"/>
        <w:rPr>
          <w:rFonts w:ascii="Times New Roman" w:hAnsi="Times New Roman" w:cs="Times New Roman"/>
          <w:b/>
          <w:bCs/>
          <w:sz w:val="26"/>
          <w:szCs w:val="26"/>
          <w:lang w:eastAsia="ro-RO"/>
        </w:rPr>
      </w:pPr>
    </w:p>
    <w:p w:rsidR="004B687D" w:rsidRPr="00DE1D9D" w:rsidRDefault="004B687D" w:rsidP="00DE1D9D">
      <w:pPr>
        <w:shd w:val="clear" w:color="auto" w:fill="FFFFFF"/>
        <w:spacing w:after="187" w:line="240" w:lineRule="auto"/>
        <w:jc w:val="both"/>
        <w:rPr>
          <w:rFonts w:ascii="Times New Roman" w:hAnsi="Times New Roman" w:cs="Times New Roman"/>
          <w:b/>
          <w:bCs/>
          <w:sz w:val="26"/>
          <w:szCs w:val="26"/>
          <w:lang w:eastAsia="ro-RO"/>
        </w:rPr>
      </w:pPr>
      <w:r w:rsidRPr="00DE1D9D">
        <w:rPr>
          <w:rFonts w:ascii="Times New Roman" w:hAnsi="Times New Roman" w:cs="Times New Roman"/>
          <w:b/>
          <w:bCs/>
          <w:sz w:val="26"/>
          <w:szCs w:val="26"/>
          <w:lang w:eastAsia="ro-RO"/>
        </w:rPr>
        <w:t xml:space="preserve"> Legalitatea prelucrării (conform prevederilor art.6 din Regulamentul nr. 679/2016)</w:t>
      </w:r>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          Prelucrarea este legală numai dacă şi în măsura în care se aplică cel puţin una dintre următoarele condiţii:</w:t>
      </w:r>
    </w:p>
    <w:p w:rsidR="004B687D" w:rsidRPr="00DE1D9D" w:rsidRDefault="004B687D" w:rsidP="00DE1D9D">
      <w:pPr>
        <w:numPr>
          <w:ilvl w:val="0"/>
          <w:numId w:val="4"/>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persoana vizată şi-a dat consimţământul pentru prelucrarea datelor sale cu caracter personal pentru unul sau mai multe scopuri specifice;</w:t>
      </w:r>
    </w:p>
    <w:p w:rsidR="004B687D" w:rsidRPr="00DE1D9D" w:rsidRDefault="004B687D" w:rsidP="00DE1D9D">
      <w:pPr>
        <w:numPr>
          <w:ilvl w:val="0"/>
          <w:numId w:val="4"/>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prelucrarea este necesară pentru executarea unui contract la care persoana vizată este parte sau pentru a face demersuri la cererea persoanei vizate înainte de încheierea unui contract;</w:t>
      </w:r>
    </w:p>
    <w:p w:rsidR="004B687D" w:rsidRPr="00DE1D9D" w:rsidRDefault="004B687D" w:rsidP="00DE1D9D">
      <w:pPr>
        <w:numPr>
          <w:ilvl w:val="0"/>
          <w:numId w:val="4"/>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prelucrarea este necesară în vederea îndeplinirii unei obligaţii legale care îi revine operatorului;</w:t>
      </w:r>
    </w:p>
    <w:p w:rsidR="004B687D" w:rsidRPr="00DE1D9D" w:rsidRDefault="004B687D" w:rsidP="00DE1D9D">
      <w:pPr>
        <w:numPr>
          <w:ilvl w:val="0"/>
          <w:numId w:val="4"/>
        </w:numPr>
        <w:shd w:val="clear" w:color="auto" w:fill="FFFFFF"/>
        <w:spacing w:after="0"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prelucrarea este necesară pentru a proteja interesele vitale ale persoanei vizate sau ale altei persoane fizice;</w:t>
      </w:r>
    </w:p>
    <w:p w:rsidR="004B687D" w:rsidRPr="00DE1D9D" w:rsidRDefault="004B687D" w:rsidP="00DE1D9D">
      <w:pPr>
        <w:numPr>
          <w:ilvl w:val="0"/>
          <w:numId w:val="4"/>
        </w:numPr>
        <w:shd w:val="clear" w:color="auto" w:fill="FFFFFF"/>
        <w:spacing w:after="0"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prelucrarea este necesară pentru îndeplinirea unei sarcini care serveşte unui interes public sau care rezultă din exercitarea autorităţii publice cu care este învestit operatorul;</w:t>
      </w:r>
    </w:p>
    <w:p w:rsidR="004B687D" w:rsidRPr="00DE1D9D" w:rsidRDefault="004B687D" w:rsidP="00DE1D9D">
      <w:pPr>
        <w:numPr>
          <w:ilvl w:val="0"/>
          <w:numId w:val="4"/>
        </w:numPr>
        <w:shd w:val="clear" w:color="auto" w:fill="FFFFFF"/>
        <w:spacing w:after="0"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cand prelucrarea este necesara in scopul intereselor legitime urmarite de operator sau de o parte terta, cu exceptia cazului in care prevaleaza interesele sau drepturile si libertatile fundamentale ale persoanei vizate, care necesita protejarea datelor cu caracter personal, in special atunci cand persoana vizata este un copil.</w:t>
      </w:r>
    </w:p>
    <w:p w:rsidR="004B687D" w:rsidRDefault="004B687D" w:rsidP="00713FB2">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w:t>
      </w:r>
    </w:p>
    <w:p w:rsidR="004B687D" w:rsidRPr="00DE1D9D" w:rsidRDefault="004B687D" w:rsidP="00713FB2">
      <w:pPr>
        <w:shd w:val="clear" w:color="auto" w:fill="FFFFFF"/>
        <w:spacing w:after="187"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b/>
          <w:bCs/>
          <w:sz w:val="26"/>
          <w:szCs w:val="26"/>
          <w:lang w:eastAsia="ro-RO"/>
        </w:rPr>
        <w:t>Categoriile de destinatari către care se pot divulga datele cu caracter personal :</w:t>
      </w:r>
      <w:r w:rsidRPr="00DE1D9D">
        <w:rPr>
          <w:rFonts w:ascii="Times New Roman" w:hAnsi="Times New Roman" w:cs="Times New Roman"/>
          <w:sz w:val="26"/>
          <w:szCs w:val="26"/>
          <w:lang w:eastAsia="ro-RO"/>
        </w:rPr>
        <w:br/>
        <w:t>1. Autoritățile statului, inclusiv autorități fiscale.</w:t>
      </w:r>
    </w:p>
    <w:p w:rsidR="004B687D" w:rsidRPr="00DE1D9D" w:rsidRDefault="004B687D" w:rsidP="00DE1D9D">
      <w:pPr>
        <w:shd w:val="clear" w:color="auto" w:fill="FFFFFF"/>
        <w:spacing w:after="187" w:line="240" w:lineRule="auto"/>
        <w:ind w:firstLine="708"/>
        <w:jc w:val="both"/>
        <w:rPr>
          <w:rFonts w:ascii="Times New Roman" w:hAnsi="Times New Roman" w:cs="Times New Roman"/>
          <w:b/>
          <w:bCs/>
          <w:sz w:val="26"/>
          <w:szCs w:val="26"/>
          <w:lang w:eastAsia="ro-RO"/>
        </w:rPr>
      </w:pPr>
      <w:r w:rsidRPr="00DE1D9D">
        <w:rPr>
          <w:rFonts w:ascii="Times New Roman" w:hAnsi="Times New Roman" w:cs="Times New Roman"/>
          <w:b/>
          <w:bCs/>
          <w:sz w:val="26"/>
          <w:szCs w:val="26"/>
          <w:lang w:eastAsia="ro-RO"/>
        </w:rPr>
        <w:t>Păstrarea datelor cu caracter personal :</w:t>
      </w:r>
    </w:p>
    <w:p w:rsidR="004B687D" w:rsidRPr="00DE1D9D" w:rsidRDefault="004B687D" w:rsidP="00DE1D9D">
      <w:pPr>
        <w:shd w:val="clear" w:color="auto" w:fill="FFFFFF"/>
        <w:spacing w:after="187" w:line="240" w:lineRule="auto"/>
        <w:ind w:firstLine="70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Datele cu caracter personal vor fi păstrate atâta timp cât este necesar pentru scopurile menționate mai sus.</w:t>
      </w:r>
    </w:p>
    <w:p w:rsidR="004B687D" w:rsidRPr="00DE1D9D" w:rsidRDefault="004B687D" w:rsidP="00DE1D9D">
      <w:pPr>
        <w:shd w:val="clear" w:color="auto" w:fill="FFFFFF"/>
        <w:spacing w:after="187" w:line="240" w:lineRule="auto"/>
        <w:ind w:firstLine="708"/>
        <w:jc w:val="both"/>
        <w:rPr>
          <w:rFonts w:ascii="Times New Roman" w:hAnsi="Times New Roman" w:cs="Times New Roman"/>
          <w:sz w:val="26"/>
          <w:szCs w:val="26"/>
          <w:lang w:eastAsia="ro-RO"/>
        </w:rPr>
      </w:pPr>
      <w:r w:rsidRPr="00DE1D9D">
        <w:rPr>
          <w:rFonts w:ascii="Times New Roman" w:hAnsi="Times New Roman" w:cs="Times New Roman"/>
          <w:b/>
          <w:bCs/>
          <w:sz w:val="26"/>
          <w:szCs w:val="26"/>
          <w:lang w:eastAsia="ro-RO"/>
        </w:rPr>
        <w:t>Drepturile pe care le aveți în ceea ce privește datele dumneavoastră personale:</w:t>
      </w:r>
      <w:r w:rsidRPr="00DE1D9D">
        <w:rPr>
          <w:rFonts w:ascii="Times New Roman" w:hAnsi="Times New Roman" w:cs="Times New Roman"/>
          <w:sz w:val="26"/>
          <w:szCs w:val="26"/>
          <w:lang w:eastAsia="ro-RO"/>
        </w:rPr>
        <w:br/>
        <w:t xml:space="preserve"> </w:t>
      </w:r>
      <w:r w:rsidRPr="00DE1D9D">
        <w:rPr>
          <w:rFonts w:ascii="Times New Roman" w:hAnsi="Times New Roman" w:cs="Times New Roman"/>
          <w:sz w:val="26"/>
          <w:szCs w:val="26"/>
          <w:lang w:eastAsia="ro-RO"/>
        </w:rPr>
        <w:tab/>
        <w:t>În legătură cu prelucrarea datelor cu caracter personal și în baza prevederilor Regulamentului nr. 679 din 27 aprilie 2016 privind protecţia persoanelor fizice în ceea ce priveşte prelucrarea datelor cu caracter personal şi privind libera circulaţie a acestor date şi de abrogare a Directivei 95/46/CE (Regulamentul general privind protecţia datelor), vă puteți exercita oricare dintre următoarele drepturi:</w:t>
      </w:r>
    </w:p>
    <w:p w:rsidR="004B687D" w:rsidRPr="00DE1D9D" w:rsidRDefault="004B687D" w:rsidP="00DE1D9D">
      <w:pPr>
        <w:numPr>
          <w:ilvl w:val="0"/>
          <w:numId w:val="5"/>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Dreptul de acces al persoanei vizate (art.15);</w:t>
      </w:r>
    </w:p>
    <w:p w:rsidR="004B687D" w:rsidRPr="00DE1D9D" w:rsidRDefault="004B687D" w:rsidP="00DE1D9D">
      <w:pPr>
        <w:numPr>
          <w:ilvl w:val="0"/>
          <w:numId w:val="5"/>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Dreptul de a solicita rectificarea atunci când datele sunt inexacte (art.16)</w:t>
      </w:r>
    </w:p>
    <w:p w:rsidR="004B687D" w:rsidRPr="00DE1D9D" w:rsidRDefault="004B687D" w:rsidP="00DE1D9D">
      <w:pPr>
        <w:numPr>
          <w:ilvl w:val="0"/>
          <w:numId w:val="5"/>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Dreptul la ştergerea datelor ("dreptul de a fi uitat") (art.17)</w:t>
      </w:r>
    </w:p>
    <w:p w:rsidR="004B687D" w:rsidRPr="00DE1D9D" w:rsidRDefault="004B687D" w:rsidP="00DE1D9D">
      <w:pPr>
        <w:numPr>
          <w:ilvl w:val="0"/>
          <w:numId w:val="5"/>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Dreptul la restricţionarea prelucrării (art.18)</w:t>
      </w:r>
    </w:p>
    <w:p w:rsidR="004B687D" w:rsidRPr="00DE1D9D" w:rsidRDefault="004B687D" w:rsidP="00DE1D9D">
      <w:pPr>
        <w:numPr>
          <w:ilvl w:val="0"/>
          <w:numId w:val="5"/>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Dreptul la portabilitatea datelor (art.20)</w:t>
      </w:r>
    </w:p>
    <w:p w:rsidR="004B687D" w:rsidRPr="00DE1D9D" w:rsidRDefault="004B687D" w:rsidP="00DE1D9D">
      <w:pPr>
        <w:numPr>
          <w:ilvl w:val="0"/>
          <w:numId w:val="5"/>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Dreptul la opoziţie (art.21)</w:t>
      </w:r>
    </w:p>
    <w:p w:rsidR="004B687D" w:rsidRPr="00DE1D9D" w:rsidRDefault="004B687D" w:rsidP="00DE1D9D">
      <w:pPr>
        <w:numPr>
          <w:ilvl w:val="0"/>
          <w:numId w:val="5"/>
        </w:numPr>
        <w:shd w:val="clear" w:color="auto" w:fill="FFFFFF"/>
        <w:spacing w:before="100" w:beforeAutospacing="1" w:after="100" w:afterAutospacing="1" w:line="240" w:lineRule="auto"/>
        <w:ind w:left="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Dreptul de a retrage oricand un consimtamant dat in vederea opririi unei prelucrari a datelor care se bazeaza pe consimtamantul persoanei vizate. Retragerea nu va afecta legalitatea prelucrarii pe baza consimtamantului acordat inainte de retragere (art. 7)</w:t>
      </w:r>
    </w:p>
    <w:p w:rsidR="004B687D" w:rsidRPr="00DE1D9D" w:rsidRDefault="004B687D" w:rsidP="00DE1D9D">
      <w:pPr>
        <w:shd w:val="clear" w:color="auto" w:fill="FFFFFF"/>
        <w:spacing w:after="187" w:line="240" w:lineRule="auto"/>
        <w:ind w:firstLine="468"/>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Pentru exercitarea acestor drepturi, vă puteți adresa cu o cerere scrisă, datată și semnată. Modelul de cerere pentru fiecare drept enumerat mai sus îl găsiți la Registratura Primăriei sau îl puteți descărca de pe site-ul instituței www.primaria-drajna.ro </w:t>
      </w:r>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 </w:t>
      </w:r>
      <w:r w:rsidRPr="00DE1D9D">
        <w:rPr>
          <w:rFonts w:ascii="Times New Roman" w:hAnsi="Times New Roman" w:cs="Times New Roman"/>
          <w:sz w:val="26"/>
          <w:szCs w:val="26"/>
          <w:lang w:eastAsia="ro-RO"/>
        </w:rPr>
        <w:tab/>
        <w:t>Cererea se poate depune la  Registratura Primăriei comunei Drajna sau poate fi trimisă prin poștă la sediul instituției, Primaria Drajna, sat Drajna de Sus, str. Neagoe Basarab, nr. 25, județul Prahova.</w:t>
      </w:r>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ab/>
        <w:t>Orice informatie furnizata de catre persoana vizata va fi considerata si va reprezenta consimtamantul expres ca datele personale sa fie folosite in conformitate cu scopurile stabilite.</w:t>
      </w:r>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 </w:t>
      </w:r>
      <w:r w:rsidRPr="00DE1D9D">
        <w:rPr>
          <w:rFonts w:ascii="Times New Roman" w:hAnsi="Times New Roman" w:cs="Times New Roman"/>
          <w:sz w:val="26"/>
          <w:szCs w:val="26"/>
          <w:lang w:eastAsia="ro-RO"/>
        </w:rPr>
        <w:tab/>
        <w:t>De asemenea, vă este recunoscut dreptul de a depune plângere la Autoritatea Naţională de Supraveghere a Prelucrării Datelor cu Caracter Personal (A.N.S.P.D.C.P.) precum și dreptul la o cale de atac eficientă.</w:t>
      </w:r>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 xml:space="preserve"> </w:t>
      </w:r>
      <w:r w:rsidRPr="00DE1D9D">
        <w:rPr>
          <w:rFonts w:ascii="Times New Roman" w:hAnsi="Times New Roman" w:cs="Times New Roman"/>
          <w:sz w:val="26"/>
          <w:szCs w:val="26"/>
          <w:lang w:eastAsia="ro-RO"/>
        </w:rPr>
        <w:tab/>
        <w:t>Adresa de contact A.N.S.P.D.C.P. - B-dul G-ral. Gheorghe Magheru 28-30, Sector 1, cod poștal 010336, București, România, fax: +40.318.059.602, e-mail: </w:t>
      </w:r>
      <w:hyperlink r:id="rId8" w:history="1">
        <w:r w:rsidRPr="00DE1D9D">
          <w:rPr>
            <w:rFonts w:ascii="Times New Roman" w:hAnsi="Times New Roman" w:cs="Times New Roman"/>
            <w:sz w:val="26"/>
            <w:szCs w:val="26"/>
            <w:lang w:eastAsia="ro-RO"/>
          </w:rPr>
          <w:t>anspdcp@dataprotection.ro</w:t>
        </w:r>
      </w:hyperlink>
      <w:r w:rsidRPr="00DE1D9D">
        <w:rPr>
          <w:rFonts w:ascii="Times New Roman" w:hAnsi="Times New Roman" w:cs="Times New Roman"/>
          <w:sz w:val="26"/>
          <w:szCs w:val="26"/>
          <w:lang w:eastAsia="ro-RO"/>
        </w:rPr>
        <w:br/>
        <w:t xml:space="preserve"> </w:t>
      </w:r>
      <w:r w:rsidRPr="00DE1D9D">
        <w:rPr>
          <w:rFonts w:ascii="Times New Roman" w:hAnsi="Times New Roman" w:cs="Times New Roman"/>
          <w:sz w:val="26"/>
          <w:szCs w:val="26"/>
          <w:lang w:eastAsia="ro-RO"/>
        </w:rPr>
        <w:tab/>
        <w:t>Primăria comunei Drajna vă informează că evaluează și îmbunătățește în mod constant măsurile de securitate implementate în vederea asigurării unei prelucrări a datelor cu caracter personal în condiții de siguranță și securitate.</w:t>
      </w:r>
    </w:p>
    <w:p w:rsidR="004B687D" w:rsidRDefault="004B687D" w:rsidP="00DE1D9D">
      <w:pPr>
        <w:shd w:val="clear" w:color="auto" w:fill="FFFFFF"/>
        <w:spacing w:after="187" w:line="240" w:lineRule="auto"/>
        <w:jc w:val="both"/>
        <w:rPr>
          <w:rFonts w:ascii="Times New Roman" w:hAnsi="Times New Roman" w:cs="Times New Roman"/>
          <w:sz w:val="26"/>
          <w:szCs w:val="26"/>
          <w:lang w:eastAsia="ro-RO"/>
        </w:rPr>
      </w:pPr>
      <w:r w:rsidRPr="00DE1D9D">
        <w:rPr>
          <w:rFonts w:ascii="Times New Roman" w:hAnsi="Times New Roman" w:cs="Times New Roman"/>
          <w:sz w:val="26"/>
          <w:szCs w:val="26"/>
          <w:lang w:eastAsia="ro-RO"/>
        </w:rPr>
        <w:tab/>
        <w:t xml:space="preserve">In cazul unor brese de securitate, susceptibile sa genereze un risc pentru drepturile si libertatile persoanelor vizate, Comuna Drajna este obligata sa notifice </w:t>
      </w:r>
      <w:r w:rsidRPr="00DE1D9D">
        <w:rPr>
          <w:rFonts w:ascii="Times New Roman" w:hAnsi="Times New Roman" w:cs="Times New Roman"/>
          <w:b/>
          <w:bCs/>
          <w:sz w:val="26"/>
          <w:szCs w:val="26"/>
          <w:lang w:eastAsia="ro-RO"/>
        </w:rPr>
        <w:t>Autoritatea Naţională de Supraveghere a Prelucrării Datelor cu Caracter Personal (A.N.S.P.D.C.P.)</w:t>
      </w:r>
      <w:r w:rsidRPr="00DE1D9D">
        <w:rPr>
          <w:rFonts w:ascii="Times New Roman" w:hAnsi="Times New Roman" w:cs="Times New Roman"/>
          <w:sz w:val="26"/>
          <w:szCs w:val="26"/>
          <w:lang w:eastAsia="ro-RO"/>
        </w:rPr>
        <w:t xml:space="preserve"> – autoritatea publica, autonoma si independenta, cu personalitate juridica care monitorizeaza si controleaza sub aspectul legalitatii prelucrarile de date cu caracter personal care cad sub incidenta Regulamentului General.</w:t>
      </w:r>
    </w:p>
    <w:p w:rsidR="004B687D" w:rsidRDefault="004B687D" w:rsidP="00DE1D9D">
      <w:pPr>
        <w:shd w:val="clear" w:color="auto" w:fill="FFFFFF"/>
        <w:spacing w:after="187"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ab/>
        <w:t>Date de contact ale persoanelor responsabile cu protectia datelor (DPO):</w:t>
      </w:r>
    </w:p>
    <w:p w:rsidR="004B687D" w:rsidRDefault="004B687D" w:rsidP="00DE1D9D">
      <w:pPr>
        <w:shd w:val="clear" w:color="auto" w:fill="FFFFFF"/>
        <w:spacing w:after="187"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Nume si prenume: Ionita Roxana-Mariana</w:t>
      </w:r>
    </w:p>
    <w:p w:rsidR="004B687D" w:rsidRDefault="004B687D" w:rsidP="00DE1D9D">
      <w:pPr>
        <w:shd w:val="clear" w:color="auto" w:fill="FFFFFF"/>
        <w:spacing w:after="187"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Tel: 0244/290202</w:t>
      </w:r>
    </w:p>
    <w:p w:rsidR="004B687D" w:rsidRDefault="004B687D" w:rsidP="00DE1D9D">
      <w:pPr>
        <w:shd w:val="clear" w:color="auto" w:fill="FFFFFF"/>
        <w:spacing w:after="187"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Fax: 0244/290736</w:t>
      </w:r>
    </w:p>
    <w:p w:rsidR="004B687D" w:rsidRDefault="004B687D" w:rsidP="00DE1D9D">
      <w:pPr>
        <w:shd w:val="clear" w:color="auto" w:fill="FFFFFF"/>
        <w:spacing w:after="187"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 xml:space="preserve">Adresa e-mail: </w:t>
      </w:r>
      <w:hyperlink r:id="rId9" w:history="1">
        <w:r w:rsidRPr="00A85BED">
          <w:rPr>
            <w:rStyle w:val="Hyperlink"/>
            <w:rFonts w:ascii="Times New Roman" w:hAnsi="Times New Roman" w:cs="Times New Roman"/>
            <w:sz w:val="26"/>
            <w:szCs w:val="26"/>
            <w:lang w:eastAsia="ro-RO"/>
          </w:rPr>
          <w:t>stareciviladrajna@gmail.com</w:t>
        </w:r>
      </w:hyperlink>
    </w:p>
    <w:p w:rsidR="004B687D" w:rsidRPr="00DE1D9D" w:rsidRDefault="004B687D" w:rsidP="00DE1D9D">
      <w:pPr>
        <w:shd w:val="clear" w:color="auto" w:fill="FFFFFF"/>
        <w:spacing w:after="187"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Program de lucru: 8,00 – 16,00.</w:t>
      </w:r>
    </w:p>
    <w:p w:rsidR="004B687D" w:rsidRDefault="004B687D" w:rsidP="002874FC">
      <w:pPr>
        <w:shd w:val="clear" w:color="auto" w:fill="FFFFFF"/>
        <w:spacing w:after="187" w:line="240" w:lineRule="auto"/>
        <w:jc w:val="both"/>
        <w:rPr>
          <w:rFonts w:ascii="Times New Roman" w:hAnsi="Times New Roman" w:cs="Times New Roman"/>
          <w:color w:val="FF0000"/>
          <w:sz w:val="26"/>
          <w:szCs w:val="26"/>
          <w:lang w:eastAsia="ro-RO"/>
        </w:rPr>
      </w:pPr>
    </w:p>
    <w:p w:rsidR="004B687D" w:rsidRDefault="004B687D" w:rsidP="002874FC">
      <w:pPr>
        <w:shd w:val="clear" w:color="auto" w:fill="FFFFFF"/>
        <w:spacing w:after="187" w:line="240" w:lineRule="auto"/>
        <w:jc w:val="both"/>
        <w:rPr>
          <w:rFonts w:ascii="Times New Roman" w:hAnsi="Times New Roman" w:cs="Times New Roman"/>
          <w:color w:val="FF0000"/>
          <w:sz w:val="26"/>
          <w:szCs w:val="26"/>
          <w:lang w:eastAsia="ro-RO"/>
        </w:rPr>
      </w:pPr>
    </w:p>
    <w:p w:rsidR="004B687D" w:rsidRDefault="004B687D" w:rsidP="002874FC">
      <w:pPr>
        <w:shd w:val="clear" w:color="auto" w:fill="FFFFFF"/>
        <w:spacing w:after="187" w:line="240" w:lineRule="auto"/>
        <w:jc w:val="both"/>
        <w:rPr>
          <w:rFonts w:ascii="Times New Roman" w:hAnsi="Times New Roman" w:cs="Times New Roman"/>
          <w:color w:val="FF0000"/>
          <w:sz w:val="26"/>
          <w:szCs w:val="26"/>
          <w:lang w:eastAsia="ro-RO"/>
        </w:rPr>
      </w:pPr>
    </w:p>
    <w:p w:rsidR="004B687D" w:rsidRDefault="004B687D" w:rsidP="002874FC">
      <w:pPr>
        <w:shd w:val="clear" w:color="auto" w:fill="FFFFFF"/>
        <w:spacing w:after="187" w:line="240" w:lineRule="auto"/>
        <w:jc w:val="both"/>
        <w:rPr>
          <w:rFonts w:ascii="Times New Roman" w:hAnsi="Times New Roman" w:cs="Times New Roman"/>
          <w:color w:val="FF0000"/>
          <w:sz w:val="26"/>
          <w:szCs w:val="26"/>
          <w:lang w:eastAsia="ro-RO"/>
        </w:rPr>
      </w:pPr>
    </w:p>
    <w:p w:rsidR="004B687D" w:rsidRPr="00931435" w:rsidRDefault="004B687D" w:rsidP="00931435">
      <w:pPr>
        <w:shd w:val="clear" w:color="auto" w:fill="FFFFFF"/>
        <w:spacing w:after="0" w:line="240" w:lineRule="auto"/>
        <w:jc w:val="both"/>
        <w:rPr>
          <w:rFonts w:ascii="Times New Roman" w:hAnsi="Times New Roman" w:cs="Times New Roman"/>
          <w:b/>
          <w:bCs/>
          <w:sz w:val="26"/>
          <w:szCs w:val="26"/>
          <w:lang w:eastAsia="ro-RO"/>
        </w:rPr>
      </w:pPr>
      <w:r w:rsidRPr="00931435">
        <w:rPr>
          <w:rFonts w:ascii="Times New Roman" w:hAnsi="Times New Roman" w:cs="Times New Roman"/>
          <w:b/>
          <w:bCs/>
          <w:sz w:val="26"/>
          <w:szCs w:val="26"/>
          <w:lang w:eastAsia="ro-RO"/>
        </w:rPr>
        <w:t>Primar,                                                                                  Secretar U.A.T.C.</w:t>
      </w:r>
    </w:p>
    <w:p w:rsidR="004B687D" w:rsidRPr="00931435" w:rsidRDefault="004B687D" w:rsidP="00931435">
      <w:pPr>
        <w:shd w:val="clear" w:color="auto" w:fill="FFFFFF"/>
        <w:spacing w:after="0" w:line="240" w:lineRule="auto"/>
        <w:jc w:val="both"/>
        <w:rPr>
          <w:rFonts w:ascii="Times New Roman" w:hAnsi="Times New Roman" w:cs="Times New Roman"/>
          <w:b/>
          <w:bCs/>
          <w:sz w:val="26"/>
          <w:szCs w:val="26"/>
          <w:lang w:eastAsia="ro-RO"/>
        </w:rPr>
      </w:pPr>
      <w:r w:rsidRPr="00931435">
        <w:rPr>
          <w:rFonts w:ascii="Times New Roman" w:hAnsi="Times New Roman" w:cs="Times New Roman"/>
          <w:b/>
          <w:bCs/>
          <w:sz w:val="26"/>
          <w:szCs w:val="26"/>
          <w:lang w:eastAsia="ro-RO"/>
        </w:rPr>
        <w:t xml:space="preserve">Gontea Violeta                                                       </w:t>
      </w:r>
      <w:r w:rsidRPr="00931435">
        <w:rPr>
          <w:rFonts w:ascii="Times New Roman" w:hAnsi="Times New Roman" w:cs="Times New Roman"/>
          <w:b/>
          <w:bCs/>
          <w:sz w:val="26"/>
          <w:szCs w:val="26"/>
          <w:lang w:eastAsia="ro-RO"/>
        </w:rPr>
        <w:tab/>
        <w:t xml:space="preserve">      Jr. Racovita Ramona</w:t>
      </w:r>
    </w:p>
    <w:p w:rsidR="004B687D" w:rsidRPr="00931435" w:rsidRDefault="004B687D" w:rsidP="00931435">
      <w:pPr>
        <w:shd w:val="clear" w:color="auto" w:fill="FFFFFF"/>
        <w:spacing w:after="0" w:line="240" w:lineRule="auto"/>
        <w:jc w:val="both"/>
        <w:rPr>
          <w:rFonts w:ascii="Times New Roman" w:hAnsi="Times New Roman" w:cs="Times New Roman"/>
          <w:b/>
          <w:bCs/>
          <w:sz w:val="26"/>
          <w:szCs w:val="26"/>
          <w:lang w:eastAsia="ro-RO"/>
        </w:rPr>
      </w:pPr>
    </w:p>
    <w:p w:rsidR="004B687D" w:rsidRPr="00931435" w:rsidRDefault="004B687D" w:rsidP="00931435">
      <w:pPr>
        <w:shd w:val="clear" w:color="auto" w:fill="FFFFFF"/>
        <w:spacing w:after="0" w:line="240" w:lineRule="auto"/>
        <w:jc w:val="both"/>
        <w:rPr>
          <w:rFonts w:ascii="Times New Roman" w:hAnsi="Times New Roman" w:cs="Times New Roman"/>
          <w:b/>
          <w:bCs/>
          <w:sz w:val="26"/>
          <w:szCs w:val="26"/>
          <w:lang w:eastAsia="ro-RO"/>
        </w:rPr>
      </w:pPr>
    </w:p>
    <w:p w:rsidR="004B687D" w:rsidRPr="00931435" w:rsidRDefault="004B687D" w:rsidP="00931435">
      <w:pPr>
        <w:shd w:val="clear" w:color="auto" w:fill="FFFFFF"/>
        <w:spacing w:after="0" w:line="240" w:lineRule="auto"/>
        <w:jc w:val="both"/>
        <w:rPr>
          <w:rFonts w:ascii="Times New Roman" w:hAnsi="Times New Roman" w:cs="Times New Roman"/>
          <w:b/>
          <w:bCs/>
          <w:sz w:val="26"/>
          <w:szCs w:val="26"/>
          <w:lang w:eastAsia="ro-RO"/>
        </w:rPr>
      </w:pPr>
      <w:r w:rsidRPr="00931435">
        <w:rPr>
          <w:rFonts w:ascii="Times New Roman" w:hAnsi="Times New Roman" w:cs="Times New Roman"/>
          <w:b/>
          <w:bCs/>
          <w:sz w:val="26"/>
          <w:szCs w:val="26"/>
          <w:lang w:eastAsia="ro-RO"/>
        </w:rPr>
        <w:t xml:space="preserve">                                                                                                   Inspector principal,</w:t>
      </w:r>
    </w:p>
    <w:p w:rsidR="004B687D" w:rsidRPr="00931435" w:rsidRDefault="004B687D" w:rsidP="00931435">
      <w:pPr>
        <w:shd w:val="clear" w:color="auto" w:fill="FFFFFF"/>
        <w:spacing w:after="0" w:line="240" w:lineRule="auto"/>
        <w:jc w:val="both"/>
        <w:rPr>
          <w:rFonts w:ascii="Times New Roman" w:hAnsi="Times New Roman" w:cs="Times New Roman"/>
          <w:b/>
          <w:bCs/>
          <w:sz w:val="26"/>
          <w:szCs w:val="26"/>
          <w:lang w:eastAsia="ro-RO"/>
        </w:rPr>
      </w:pPr>
      <w:r w:rsidRPr="00931435">
        <w:rPr>
          <w:rFonts w:ascii="Times New Roman" w:hAnsi="Times New Roman" w:cs="Times New Roman"/>
          <w:b/>
          <w:bCs/>
          <w:sz w:val="26"/>
          <w:szCs w:val="26"/>
          <w:lang w:eastAsia="ro-RO"/>
        </w:rPr>
        <w:t xml:space="preserve">                                                                                                 Ionita Roxana-Mariana</w:t>
      </w:r>
    </w:p>
    <w:p w:rsidR="004B687D" w:rsidRPr="00D55B9E" w:rsidRDefault="004B687D">
      <w:pPr>
        <w:rPr>
          <w:rFonts w:ascii="Times New Roman" w:hAnsi="Times New Roman" w:cs="Times New Roman"/>
        </w:rPr>
      </w:pPr>
    </w:p>
    <w:sectPr w:rsidR="004B687D" w:rsidRPr="00D55B9E" w:rsidSect="003B23B6">
      <w:pgSz w:w="11906" w:h="16838"/>
      <w:pgMar w:top="284"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40"/>
    <w:multiLevelType w:val="multilevel"/>
    <w:tmpl w:val="322C29CA"/>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6FF1C7F"/>
    <w:multiLevelType w:val="multilevel"/>
    <w:tmpl w:val="DE421CEC"/>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
    <w:nsid w:val="143904E0"/>
    <w:multiLevelType w:val="hybridMultilevel"/>
    <w:tmpl w:val="657E2CE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27ED70CC"/>
    <w:multiLevelType w:val="hybridMultilevel"/>
    <w:tmpl w:val="3DC62CE6"/>
    <w:lvl w:ilvl="0" w:tplc="FD7ADCB8">
      <w:start w:val="1"/>
      <w:numFmt w:val="lowerLetter"/>
      <w:lvlText w:val="%1)"/>
      <w:lvlJc w:val="left"/>
      <w:pPr>
        <w:tabs>
          <w:tab w:val="num" w:pos="828"/>
        </w:tabs>
        <w:ind w:left="828" w:hanging="360"/>
      </w:pPr>
      <w:rPr>
        <w:rFonts w:hint="default"/>
      </w:rPr>
    </w:lvl>
    <w:lvl w:ilvl="1" w:tplc="04090019">
      <w:start w:val="1"/>
      <w:numFmt w:val="lowerLetter"/>
      <w:lvlText w:val="%2."/>
      <w:lvlJc w:val="left"/>
      <w:pPr>
        <w:tabs>
          <w:tab w:val="num" w:pos="1548"/>
        </w:tabs>
        <w:ind w:left="1548" w:hanging="360"/>
      </w:pPr>
    </w:lvl>
    <w:lvl w:ilvl="2" w:tplc="0409001B">
      <w:start w:val="1"/>
      <w:numFmt w:val="lowerRoman"/>
      <w:lvlText w:val="%3."/>
      <w:lvlJc w:val="right"/>
      <w:pPr>
        <w:tabs>
          <w:tab w:val="num" w:pos="2268"/>
        </w:tabs>
        <w:ind w:left="2268" w:hanging="180"/>
      </w:pPr>
    </w:lvl>
    <w:lvl w:ilvl="3" w:tplc="0409000F">
      <w:start w:val="1"/>
      <w:numFmt w:val="decimal"/>
      <w:lvlText w:val="%4."/>
      <w:lvlJc w:val="left"/>
      <w:pPr>
        <w:tabs>
          <w:tab w:val="num" w:pos="2988"/>
        </w:tabs>
        <w:ind w:left="2988" w:hanging="360"/>
      </w:pPr>
    </w:lvl>
    <w:lvl w:ilvl="4" w:tplc="04090019">
      <w:start w:val="1"/>
      <w:numFmt w:val="lowerLetter"/>
      <w:lvlText w:val="%5."/>
      <w:lvlJc w:val="left"/>
      <w:pPr>
        <w:tabs>
          <w:tab w:val="num" w:pos="3708"/>
        </w:tabs>
        <w:ind w:left="3708" w:hanging="360"/>
      </w:pPr>
    </w:lvl>
    <w:lvl w:ilvl="5" w:tplc="0409001B">
      <w:start w:val="1"/>
      <w:numFmt w:val="lowerRoman"/>
      <w:lvlText w:val="%6."/>
      <w:lvlJc w:val="right"/>
      <w:pPr>
        <w:tabs>
          <w:tab w:val="num" w:pos="4428"/>
        </w:tabs>
        <w:ind w:left="4428" w:hanging="180"/>
      </w:pPr>
    </w:lvl>
    <w:lvl w:ilvl="6" w:tplc="0409000F">
      <w:start w:val="1"/>
      <w:numFmt w:val="decimal"/>
      <w:lvlText w:val="%7."/>
      <w:lvlJc w:val="left"/>
      <w:pPr>
        <w:tabs>
          <w:tab w:val="num" w:pos="5148"/>
        </w:tabs>
        <w:ind w:left="5148" w:hanging="360"/>
      </w:pPr>
    </w:lvl>
    <w:lvl w:ilvl="7" w:tplc="04090019">
      <w:start w:val="1"/>
      <w:numFmt w:val="lowerLetter"/>
      <w:lvlText w:val="%8."/>
      <w:lvlJc w:val="left"/>
      <w:pPr>
        <w:tabs>
          <w:tab w:val="num" w:pos="5868"/>
        </w:tabs>
        <w:ind w:left="5868" w:hanging="360"/>
      </w:pPr>
    </w:lvl>
    <w:lvl w:ilvl="8" w:tplc="0409001B">
      <w:start w:val="1"/>
      <w:numFmt w:val="lowerRoman"/>
      <w:lvlText w:val="%9."/>
      <w:lvlJc w:val="right"/>
      <w:pPr>
        <w:tabs>
          <w:tab w:val="num" w:pos="6588"/>
        </w:tabs>
        <w:ind w:left="6588" w:hanging="180"/>
      </w:pPr>
    </w:lvl>
  </w:abstractNum>
  <w:abstractNum w:abstractNumId="4">
    <w:nsid w:val="2C207A47"/>
    <w:multiLevelType w:val="multilevel"/>
    <w:tmpl w:val="F942D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BE388E"/>
    <w:multiLevelType w:val="multilevel"/>
    <w:tmpl w:val="CDFE06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3976246"/>
    <w:multiLevelType w:val="multilevel"/>
    <w:tmpl w:val="A0E2AE9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C56"/>
    <w:rsid w:val="00015099"/>
    <w:rsid w:val="00033602"/>
    <w:rsid w:val="00105417"/>
    <w:rsid w:val="001303D0"/>
    <w:rsid w:val="001B581B"/>
    <w:rsid w:val="00283776"/>
    <w:rsid w:val="002874FC"/>
    <w:rsid w:val="002A586D"/>
    <w:rsid w:val="002B572B"/>
    <w:rsid w:val="003704AD"/>
    <w:rsid w:val="003750D7"/>
    <w:rsid w:val="003B23B6"/>
    <w:rsid w:val="003B661D"/>
    <w:rsid w:val="00411327"/>
    <w:rsid w:val="004529F3"/>
    <w:rsid w:val="004659C3"/>
    <w:rsid w:val="00487A69"/>
    <w:rsid w:val="004B687D"/>
    <w:rsid w:val="00517F3A"/>
    <w:rsid w:val="00567E8C"/>
    <w:rsid w:val="00584824"/>
    <w:rsid w:val="005B60C5"/>
    <w:rsid w:val="00622283"/>
    <w:rsid w:val="006F6446"/>
    <w:rsid w:val="00713FB2"/>
    <w:rsid w:val="00717BE5"/>
    <w:rsid w:val="00801DAB"/>
    <w:rsid w:val="008101A2"/>
    <w:rsid w:val="00902421"/>
    <w:rsid w:val="00931435"/>
    <w:rsid w:val="009D5E85"/>
    <w:rsid w:val="009E4994"/>
    <w:rsid w:val="00A25917"/>
    <w:rsid w:val="00A46EA0"/>
    <w:rsid w:val="00A70558"/>
    <w:rsid w:val="00A85BED"/>
    <w:rsid w:val="00A9569D"/>
    <w:rsid w:val="00B05DB4"/>
    <w:rsid w:val="00BF5D7E"/>
    <w:rsid w:val="00C17F47"/>
    <w:rsid w:val="00C2241D"/>
    <w:rsid w:val="00C564FF"/>
    <w:rsid w:val="00C91CFF"/>
    <w:rsid w:val="00CB4B5C"/>
    <w:rsid w:val="00CC1C56"/>
    <w:rsid w:val="00CF5757"/>
    <w:rsid w:val="00D43DC8"/>
    <w:rsid w:val="00D543FA"/>
    <w:rsid w:val="00D55B9E"/>
    <w:rsid w:val="00D7413F"/>
    <w:rsid w:val="00DE1D9D"/>
    <w:rsid w:val="00DE6374"/>
    <w:rsid w:val="00F5409A"/>
    <w:rsid w:val="00F7015B"/>
    <w:rsid w:val="00F73C02"/>
    <w:rsid w:val="00FE60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7E"/>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1C5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99"/>
    <w:qFormat/>
    <w:rsid w:val="00CC1C56"/>
    <w:rPr>
      <w:b/>
      <w:bCs/>
    </w:rPr>
  </w:style>
  <w:style w:type="character" w:styleId="Hyperlink">
    <w:name w:val="Hyperlink"/>
    <w:basedOn w:val="DefaultParagraphFont"/>
    <w:uiPriority w:val="99"/>
    <w:rsid w:val="00CC1C56"/>
    <w:rPr>
      <w:color w:val="0000FF"/>
      <w:u w:val="single"/>
    </w:rPr>
  </w:style>
  <w:style w:type="table" w:styleId="TableGrid">
    <w:name w:val="Table Grid"/>
    <w:basedOn w:val="TableNormal"/>
    <w:uiPriority w:val="99"/>
    <w:rsid w:val="00717BE5"/>
    <w:pPr>
      <w:widowControl w:val="0"/>
      <w:autoSpaceDE w:val="0"/>
      <w:autoSpaceDN w:val="0"/>
      <w:adjustRightInd w:val="0"/>
    </w:pPr>
    <w:rPr>
      <w:rFonts w:ascii="Times New Roman" w:eastAsia="Times New Roman" w:hAnsi="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1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BE5"/>
    <w:rPr>
      <w:rFonts w:ascii="Tahoma" w:hAnsi="Tahoma" w:cs="Tahoma"/>
      <w:sz w:val="16"/>
      <w:szCs w:val="16"/>
    </w:rPr>
  </w:style>
  <w:style w:type="paragraph" w:styleId="ListParagraph">
    <w:name w:val="List Paragraph"/>
    <w:basedOn w:val="Normal"/>
    <w:uiPriority w:val="99"/>
    <w:qFormat/>
    <w:rsid w:val="003750D7"/>
    <w:pPr>
      <w:ind w:left="720"/>
    </w:pPr>
  </w:style>
  <w:style w:type="paragraph" w:styleId="NoSpacing">
    <w:name w:val="No Spacing"/>
    <w:uiPriority w:val="99"/>
    <w:qFormat/>
    <w:rsid w:val="005B60C5"/>
    <w:rPr>
      <w:rFonts w:cs="Calibri"/>
      <w:lang w:val="ro-RO"/>
    </w:rPr>
  </w:style>
  <w:style w:type="paragraph" w:customStyle="1" w:styleId="CharChar">
    <w:name w:val="Char Char"/>
    <w:basedOn w:val="Normal"/>
    <w:uiPriority w:val="99"/>
    <w:rsid w:val="002874FC"/>
    <w:pPr>
      <w:spacing w:after="0" w:line="240" w:lineRule="auto"/>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28725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pload.wikimedia.org/wikipedia/commons/thumb/3/3c/Romania_Coat_of_Arms.svg/330px-Romania_Coat_of_Arms.svg.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reciviladraj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4</Pages>
  <Words>1439</Words>
  <Characters>8208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namee</cp:lastModifiedBy>
  <cp:revision>26</cp:revision>
  <cp:lastPrinted>2018-07-09T05:42:00Z</cp:lastPrinted>
  <dcterms:created xsi:type="dcterms:W3CDTF">2018-06-26T12:36:00Z</dcterms:created>
  <dcterms:modified xsi:type="dcterms:W3CDTF">2018-07-09T06:08:00Z</dcterms:modified>
</cp:coreProperties>
</file>